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5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1966"/>
        <w:gridCol w:w="1966"/>
        <w:gridCol w:w="3435"/>
        <w:gridCol w:w="981"/>
      </w:tblGrid>
      <w:tr w:rsidR="00CC0BDB" w:rsidRPr="00CC0BDB" w:rsidTr="00513890">
        <w:trPr>
          <w:trHeight w:val="72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Α.Δ.Τ.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Αρ. Πρωτ. Αίτησης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ΑΙΤΙΟΛΟΓΙΑ ΑΠΟΡΡΙΨΗΣ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ΚΩΔ.       ΘΕΣΗΣ</w:t>
            </w:r>
          </w:p>
        </w:tc>
      </w:tr>
      <w:tr w:rsidR="00CC0BDB" w:rsidRPr="00CC0BDB" w:rsidTr="00513890">
        <w:trPr>
          <w:trHeight w:val="71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  ****06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73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  ****24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   ****62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ΑΜ   ****89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  ****30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124,105,113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   ****71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Ξ ****71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ΑΑ ****47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ΔΙΚΑΙΟΛΟΓΗΤΙΚΟΥ (ΠΕΙ)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ΑΚ ****73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*****69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ΠΟΛΙΤΗΣ ΕΚΤΟΣ ΚΡΑΤΟΥΣ Ε.Ε.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ΑΕ ****08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ΑΗ ****44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ΑΚ ****59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ΔΙΚΑΙΟΛΟΓΗΤΙΚΟΥ (ΣΚΛΕ)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100,107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ΑΒ ****55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 ****92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ΔΙΚΑΙΟΛΟΓΗΤΙΚΟΥ (ΣΚΛΕ) ΣΕ ΙΣΧΥ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****93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ΑΚ ****68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****86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ΑΕ ****33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 ****31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****98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****51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****59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 ****04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ΤΙΤΛΩΝ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ΑΗ ****72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ΔΙΚΑΙΟΛΟΓΗΤΙΚΟΥ (ΕΟΠΠΕΠ)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 ****98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****00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ΔΙΚΑΙΟΛΟΓΗΤΙΚΟΥ (ΣΚΛΕ)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ΑΚ ****57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ΑΗ ****03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100,107,114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ΑΟ ****99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116,124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****24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Ξ ****27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124,105,113,</w:t>
            </w:r>
          </w:p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Ξ ****78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124,105,113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****08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122,108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****48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****58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****81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118,121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****92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ΥΠΟΒΟΛΗ ΔΥΟ ΚΑΤΗΓΟΡΙΩΝ (ΥΕ ΚΑΙ ΔΕ)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ΑΚ ****25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sz w:val="24"/>
                <w:szCs w:val="24"/>
              </w:rPr>
              <w:t>ΥΠΟΒΟΛΗ ΔΙΑΦΟΡΕΤΙΚΩΝ ΚΑΤΗΓΟΡΙΩΝ (ΥΕ,ΔΕ,ΤΕ,ΠΕ)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106,107,108,</w:t>
            </w:r>
          </w:p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ΑΖ ****31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100, 114,</w:t>
            </w:r>
          </w:p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****63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sz w:val="24"/>
                <w:szCs w:val="24"/>
              </w:rPr>
              <w:t>ΥΠΟΒΟΛΗ ΔΥΟ ΚΑΤΗΓΟΡΙΩΝ (ΤΕ ΚΑΙ ΥΕ)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100, 105, 124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ΑΑ ****18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114,100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ΑΟ ****41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 ****71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****02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****45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ΑΒ ****42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****02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124, 105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ΑΗ ****55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122, 108, 120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ΑΟ ****68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ΑΔΕΙΑΣ ΑΣΚΗΣΗΣ ΕΠΑΓΓΕΛΜΑΤΟΣ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114, 100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Ρ ****51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 ΚΑΙ ΑΔΕΙΑΣ ΑΣΚΗΣΗΣ ΕΠΑΓΓΕΛΜΑΤΟΣ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108, 112, 122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****92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****83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122, 108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 ****60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ΑΗ ****57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ΔΙΚΑΙΟΛΟΓΗΤΙΚΟΥ (ΣΚΛΕ) ΣΕ ΙΣΧΥ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100, 114, 107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ΑΕ ****19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sz w:val="24"/>
                <w:szCs w:val="24"/>
              </w:rPr>
              <w:t>ΥΠΟΒΟΛΗ ΔΥΟ ΚΑΤΗΓΟΡΙΩΝ (ΥΕ ΚΑΙ ΔΕ)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117, 118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ΑΒ ****23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ΑΝΤΙΣΤΟΙΧΟΥ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703433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ΑΝΩΤΕΡΟΣ ΤΙΤΛΟΣ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C0BDB" w:rsidRPr="00CC0BDB" w:rsidTr="00513890">
        <w:trPr>
          <w:trHeight w:val="66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 ****90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ΕΛΛΕΙΨΗ ΤΙΤΛΟΥ ΣΠΟΥΔΩΝ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DB" w:rsidRPr="00CC0BDB" w:rsidRDefault="00CC0BDB" w:rsidP="0051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113, 105, 116</w:t>
            </w:r>
          </w:p>
        </w:tc>
      </w:tr>
    </w:tbl>
    <w:p w:rsidR="00CC0BDB" w:rsidRDefault="00CC0BDB"/>
    <w:p w:rsidR="00CC0BDB" w:rsidRPr="00CC0BDB" w:rsidRDefault="00CC0BDB" w:rsidP="00CC0BDB"/>
    <w:p w:rsidR="00CC0BDB" w:rsidRPr="00CC0BDB" w:rsidRDefault="00CC0BDB" w:rsidP="00CC0BDB"/>
    <w:p w:rsidR="00CC0BDB" w:rsidRPr="00CC0BDB" w:rsidRDefault="00CC0BDB" w:rsidP="00CC0BDB"/>
    <w:p w:rsidR="00CC0BDB" w:rsidRDefault="00CC0BDB" w:rsidP="00CC0BDB"/>
    <w:p w:rsidR="00CC0BDB" w:rsidRPr="00CC0BDB" w:rsidRDefault="00CC0BDB" w:rsidP="00CC0BDB">
      <w:pPr>
        <w:rPr>
          <w:b/>
        </w:rPr>
      </w:pPr>
    </w:p>
    <w:p w:rsidR="00CC0BDB" w:rsidRDefault="00CC0BDB" w:rsidP="00CC0BDB">
      <w:pPr>
        <w:tabs>
          <w:tab w:val="left" w:pos="2054"/>
        </w:tabs>
        <w:rPr>
          <w:rFonts w:ascii="Times New Roman" w:hAnsi="Times New Roman" w:cs="Times New Roman"/>
          <w:b/>
          <w:sz w:val="24"/>
          <w:szCs w:val="24"/>
        </w:rPr>
      </w:pPr>
      <w:r w:rsidRPr="00CC0BDB">
        <w:rPr>
          <w:b/>
        </w:rPr>
        <w:tab/>
      </w:r>
      <w:r w:rsidRPr="00CC0BDB">
        <w:rPr>
          <w:rFonts w:ascii="Times New Roman" w:hAnsi="Times New Roman" w:cs="Times New Roman"/>
          <w:b/>
          <w:sz w:val="24"/>
          <w:szCs w:val="24"/>
        </w:rPr>
        <w:t>ΠΙΝΑΚΑΣ ΕΚΠΡΟΘΕΣΜΩΝ ΑΙΤΗΣΕΩΝ</w:t>
      </w:r>
    </w:p>
    <w:p w:rsidR="00CC0BDB" w:rsidRPr="00CC0BDB" w:rsidRDefault="00CC0BDB" w:rsidP="00CC0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C0BDB" w:rsidTr="00CC0BDB">
        <w:tc>
          <w:tcPr>
            <w:tcW w:w="4148" w:type="dxa"/>
          </w:tcPr>
          <w:p w:rsidR="00CC0BDB" w:rsidRPr="00CC0BDB" w:rsidRDefault="00CC0BDB" w:rsidP="00CC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sz w:val="24"/>
                <w:szCs w:val="24"/>
              </w:rPr>
              <w:t>Αρ. Πρωτ. Αίτησης</w:t>
            </w:r>
          </w:p>
        </w:tc>
        <w:tc>
          <w:tcPr>
            <w:tcW w:w="4148" w:type="dxa"/>
          </w:tcPr>
          <w:p w:rsidR="00CC0BDB" w:rsidRPr="00CC0BDB" w:rsidRDefault="00CC0BDB" w:rsidP="00CC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DB">
              <w:rPr>
                <w:rFonts w:ascii="Times New Roman" w:hAnsi="Times New Roman" w:cs="Times New Roman"/>
                <w:b/>
                <w:sz w:val="24"/>
                <w:szCs w:val="24"/>
              </w:rPr>
              <w:t>Όνομα/Επώνυμο</w:t>
            </w:r>
          </w:p>
        </w:tc>
      </w:tr>
      <w:tr w:rsidR="00CC0BDB" w:rsidTr="00CC0BDB"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ΣΠΑΝΟΥΔΑΚΗ ΑΘΗΝΑ</w:t>
            </w:r>
          </w:p>
        </w:tc>
      </w:tr>
      <w:tr w:rsidR="00CC0BDB" w:rsidTr="00CC0BDB"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ΣΠΥΡΕΛΛΗ ΕΛΙΣΑΒΕΤ</w:t>
            </w:r>
          </w:p>
        </w:tc>
      </w:tr>
      <w:tr w:rsidR="00CC0BDB" w:rsidTr="00CC0BDB"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ΦΑΝΟΥΡΓΙΑΚΗ ΜΑΡΙΝΑ</w:t>
            </w:r>
          </w:p>
        </w:tc>
      </w:tr>
      <w:tr w:rsidR="00CC0BDB" w:rsidTr="00CC0BDB"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ΧΑΝΙΩΤΑΚΗΣ ΓΕΩΡΓΙΟΣ</w:t>
            </w:r>
          </w:p>
        </w:tc>
      </w:tr>
      <w:tr w:rsidR="00CC0BDB" w:rsidTr="00CC0BDB"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148" w:type="dxa"/>
          </w:tcPr>
          <w:p w:rsidR="00CC0BDB" w:rsidRDefault="00CC0BDB" w:rsidP="00C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ΧΑΣΑΝΔΡΑ ΗΛΙΑ</w:t>
            </w:r>
          </w:p>
        </w:tc>
      </w:tr>
    </w:tbl>
    <w:p w:rsidR="00CC0BDB" w:rsidRPr="00CC0BDB" w:rsidRDefault="00CC0BDB" w:rsidP="00CC0BDB">
      <w:pPr>
        <w:rPr>
          <w:rFonts w:ascii="Times New Roman" w:hAnsi="Times New Roman" w:cs="Times New Roman"/>
          <w:sz w:val="24"/>
          <w:szCs w:val="24"/>
        </w:rPr>
      </w:pPr>
    </w:p>
    <w:p w:rsidR="00CC0BDB" w:rsidRDefault="00CC0BDB" w:rsidP="00CC0BDB">
      <w:pPr>
        <w:rPr>
          <w:rFonts w:ascii="Times New Roman" w:hAnsi="Times New Roman" w:cs="Times New Roman"/>
          <w:sz w:val="24"/>
          <w:szCs w:val="24"/>
        </w:rPr>
      </w:pPr>
    </w:p>
    <w:p w:rsidR="00CC0BDB" w:rsidRDefault="00CC0BDB" w:rsidP="00CC0BDB">
      <w:pPr>
        <w:rPr>
          <w:rFonts w:ascii="Times New Roman" w:hAnsi="Times New Roman" w:cs="Times New Roman"/>
          <w:sz w:val="24"/>
          <w:szCs w:val="24"/>
        </w:rPr>
      </w:pPr>
    </w:p>
    <w:p w:rsidR="00E91107" w:rsidRPr="00CC0BDB" w:rsidRDefault="00E91107" w:rsidP="00CC0BD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91107" w:rsidRPr="00CC0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CB" w:rsidRDefault="008963CB" w:rsidP="00CC0BDB">
      <w:r>
        <w:separator/>
      </w:r>
    </w:p>
  </w:endnote>
  <w:endnote w:type="continuationSeparator" w:id="0">
    <w:p w:rsidR="008963CB" w:rsidRDefault="008963CB" w:rsidP="00C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B" w:rsidRDefault="00CC0B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B" w:rsidRDefault="00CC0B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B" w:rsidRDefault="00CC0B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CB" w:rsidRDefault="008963CB" w:rsidP="00CC0BDB">
      <w:r>
        <w:separator/>
      </w:r>
    </w:p>
  </w:footnote>
  <w:footnote w:type="continuationSeparator" w:id="0">
    <w:p w:rsidR="008963CB" w:rsidRDefault="008963CB" w:rsidP="00CC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B" w:rsidRDefault="00CC0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B" w:rsidRPr="00CC0BDB" w:rsidRDefault="00CC0BDB">
    <w:pPr>
      <w:pStyle w:val="a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</w:t>
    </w:r>
    <w:bookmarkStart w:id="0" w:name="_GoBack"/>
    <w:bookmarkEnd w:id="0"/>
    <w:r w:rsidRPr="00CC0BDB">
      <w:rPr>
        <w:rFonts w:ascii="Times New Roman" w:hAnsi="Times New Roman" w:cs="Times New Roman"/>
        <w:b/>
        <w:sz w:val="28"/>
        <w:szCs w:val="24"/>
      </w:rPr>
      <w:t>ΠΙΝΑΚΑΣ ΑΠΟΡΡΙΠΤΕΩΝ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B" w:rsidRDefault="00CC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B"/>
    <w:rsid w:val="008963CB"/>
    <w:rsid w:val="00CC0BDB"/>
    <w:rsid w:val="00E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B099-8B3A-45CD-A5B6-A5A8F9B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BDB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B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0BDB"/>
    <w:rPr>
      <w:rFonts w:ascii="Calibri" w:eastAsia="Calibri" w:hAnsi="Calibri" w:cs="Calibri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C0B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0BDB"/>
    <w:rPr>
      <w:rFonts w:ascii="Calibri" w:eastAsia="Calibri" w:hAnsi="Calibri" w:cs="Calibri"/>
      <w:sz w:val="20"/>
      <w:szCs w:val="20"/>
      <w:lang w:eastAsia="el-GR"/>
    </w:rPr>
  </w:style>
  <w:style w:type="table" w:styleId="a5">
    <w:name w:val="Table Grid"/>
    <w:basedOn w:val="a1"/>
    <w:uiPriority w:val="39"/>
    <w:rsid w:val="00CC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Νεοπούλου</dc:creator>
  <cp:keywords/>
  <dc:description/>
  <cp:lastModifiedBy>Ελισάβετ Νεοπούλου</cp:lastModifiedBy>
  <cp:revision>1</cp:revision>
  <dcterms:created xsi:type="dcterms:W3CDTF">2021-05-07T08:57:00Z</dcterms:created>
  <dcterms:modified xsi:type="dcterms:W3CDTF">2021-05-07T09:07:00Z</dcterms:modified>
</cp:coreProperties>
</file>