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tabs>
          <w:tab w:pos="2655" w:val="left" w:leader="none"/>
        </w:tabs>
        <w:rPr>
          <w:b w:val="0"/>
          <w:i w:val="0"/>
          <w:sz w:val="20"/>
        </w:rPr>
      </w:pPr>
      <w:r>
        <w:rPr/>
        <w:pict>
          <v:rect style="position:absolute;margin-left:130.130005pt;margin-top:48.739983pt;width:.95999pt;height:27.12pt;mso-position-horizontal-relative:page;mso-position-vertical-relative:page;z-index:-16076800" id="docshape1" filled="true" fillcolor="#000000" stroked="false">
            <v:fill type="solid"/>
            <w10:wrap type="none"/>
          </v:rect>
        </w:pict>
      </w:r>
      <w:r>
        <w:rPr/>
        <w:pict>
          <v:group style="position:absolute;margin-left:479.230011pt;margin-top:237.669968pt;width:69.9pt;height:14.65pt;mso-position-horizontal-relative:page;mso-position-vertical-relative:page;z-index:-16076288" id="docshapegroup2" coordorigin="9585,4753" coordsize="1398,293">
            <v:shape style="position:absolute;left:9584;top:4753;width:365;height:293" id="docshape3" coordorigin="9585,4753" coordsize="365,293" path="m9949,4753l9940,4753,9940,4763,9940,5037,9594,5037,9594,4763,9940,4763,9940,4753,9594,4753,9585,4753,9585,4763,9585,5037,9585,5046,9594,5046,9940,5046,9949,5046,9949,5037,9949,4763,9949,4753xe" filled="true" fillcolor="#000000" stroked="false">
              <v:path arrowok="t"/>
              <v:fill type="solid"/>
            </v:shape>
            <v:shape style="position:absolute;left:9949;top:5036;width:346;height:5" id="docshape4" coordorigin="9949,5037" coordsize="346,5" path="m10295,5037l10290,5037,9949,5037,9949,5041,10290,5041,10295,5041,10295,5037xe" filled="true" fillcolor="#808080" stroked="false">
              <v:path arrowok="t"/>
              <v:fill type="solid"/>
            </v:shape>
            <v:shape style="position:absolute;left:10626;top:4753;width:356;height:284" id="docshape5" coordorigin="10626,4753" coordsize="356,284" path="m10636,4753l10626,4753,10626,4763,10626,5037,10636,5037,10636,4763,10636,4753xm10972,4753l10636,4753,10636,4763,10972,4763,10972,4753xm10982,4753l10972,4753,10972,4763,10972,5037,10982,5037,10982,4763,10982,4753xe" filled="true" fillcolor="#000000" stroked="false">
              <v:path arrowok="t"/>
              <v:fill type="solid"/>
            </v:shape>
            <v:rect style="position:absolute;left:10295;top:5036;width:332;height:5" id="docshape6" filled="true" fillcolor="#808080" stroked="false">
              <v:fill type="solid"/>
            </v:rect>
            <v:shape style="position:absolute;left:10626;top:5036;width:356;height:10" id="docshape7" coordorigin="10626,5037" coordsize="356,10" path="m10636,5037l10626,5037,10626,5046,10636,5046,10636,5037xm10972,5037l10636,5037,10636,5046,10972,5046,10972,5037xm10982,5037l10972,5037,10972,5046,10982,5046,10982,5037xe" filled="true" fillcolor="#000000" stroked="false">
              <v:path arrowok="t"/>
              <v:fill type="solid"/>
            </v:shape>
            <w10:wrap type="none"/>
          </v:group>
        </w:pict>
      </w:r>
      <w:r>
        <w:rPr>
          <w:b w:val="0"/>
          <w:i w:val="0"/>
          <w:position w:val="116"/>
          <w:sz w:val="20"/>
        </w:rPr>
        <w:pict>
          <v:group style="width:1pt;height:15.65pt;mso-position-horizontal-relative:char;mso-position-vertical-relative:line" id="docshapegroup8" coordorigin="0,0" coordsize="20,313">
            <v:shape style="position:absolute;left:0;top:0;width:20;height:313" id="docshape9" coordorigin="0,0" coordsize="20,313" path="m19,0l0,0,0,19,0,312,19,312,19,19,19,0xe" filled="true" fillcolor="#000000" stroked="false">
              <v:path arrowok="t"/>
              <v:fill type="solid"/>
            </v:shape>
          </v:group>
        </w:pict>
      </w:r>
      <w:r>
        <w:rPr>
          <w:b w:val="0"/>
          <w:i w:val="0"/>
          <w:position w:val="116"/>
          <w:sz w:val="20"/>
        </w:rPr>
      </w:r>
      <w:r>
        <w:rPr>
          <w:b w:val="0"/>
          <w:i w:val="0"/>
          <w:position w:val="116"/>
          <w:sz w:val="20"/>
        </w:rPr>
        <w:tab/>
      </w:r>
      <w:r>
        <w:rPr>
          <w:b w:val="0"/>
          <w:i w:val="0"/>
          <w:sz w:val="20"/>
        </w:rPr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width:363.4pt;height:73.7pt;mso-position-horizontal-relative:char;mso-position-vertical-relative:line" type="#_x0000_t202" id="docshape10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877"/>
                    <w:gridCol w:w="2371"/>
                  </w:tblGrid>
                  <w:tr>
                    <w:trPr>
                      <w:trHeight w:val="834" w:hRule="atLeast"/>
                    </w:trPr>
                    <w:tc>
                      <w:tcPr>
                        <w:tcW w:w="4877" w:type="dxa"/>
                        <w:tcBorders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rPr>
                            <w:rFonts w:ascii="Times New Roman"/>
                            <w:sz w:val="40"/>
                          </w:rPr>
                        </w:pPr>
                      </w:p>
                      <w:p>
                        <w:pPr>
                          <w:pStyle w:val="TableParagraph"/>
                          <w:ind w:left="200"/>
                          <w:rPr>
                            <w:sz w:val="24"/>
                          </w:rPr>
                        </w:pPr>
                        <w:r>
                          <w:rPr>
                            <w:spacing w:val="16"/>
                            <w:sz w:val="24"/>
                          </w:rPr>
                          <w:t>ΑΙΤΗΣΗ</w:t>
                        </w:r>
                        <w:r>
                          <w:rPr>
                            <w:spacing w:val="4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40"/>
                            <w:sz w:val="24"/>
                          </w:rPr>
                          <w:t> </w:t>
                        </w:r>
                        <w:r>
                          <w:rPr>
                            <w:spacing w:val="16"/>
                            <w:sz w:val="24"/>
                          </w:rPr>
                          <w:t>ΥΠΕΥΘΥΝΗ</w:t>
                        </w:r>
                        <w:r>
                          <w:rPr>
                            <w:spacing w:val="41"/>
                            <w:sz w:val="24"/>
                          </w:rPr>
                          <w:t> </w:t>
                        </w:r>
                        <w:r>
                          <w:rPr>
                            <w:spacing w:val="15"/>
                            <w:sz w:val="24"/>
                          </w:rPr>
                          <w:t>ΔΗΛΩΣΗ</w:t>
                        </w:r>
                      </w:p>
                    </w:tc>
                    <w:tc>
                      <w:tcPr>
                        <w:tcW w:w="237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spacing w:before="4"/>
                          <w:rPr>
                            <w:rFonts w:ascii="Times New Roman"/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ind w:left="11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...................................</w:t>
                        </w:r>
                      </w:p>
                    </w:tc>
                  </w:tr>
                  <w:tr>
                    <w:trPr>
                      <w:trHeight w:val="598" w:hRule="atLeast"/>
                    </w:trPr>
                    <w:tc>
                      <w:tcPr>
                        <w:tcW w:w="487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371" w:type="dxa"/>
                        <w:tcBorders>
                          <w:top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14" w:lineRule="exact"/>
                          <w:ind w:left="10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Αριθ.</w:t>
                        </w:r>
                        <w:r>
                          <w:rPr>
                            <w:b/>
                            <w:spacing w:val="-3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πρωτ/λου</w:t>
                        </w:r>
                        <w:r>
                          <w:rPr>
                            <w:b/>
                            <w:spacing w:val="-5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αίτησης</w:t>
                        </w:r>
                      </w:p>
                      <w:p>
                        <w:pPr>
                          <w:pStyle w:val="TableParagraph"/>
                          <w:spacing w:line="192" w:lineRule="exact"/>
                          <w:ind w:left="307" w:right="312" w:firstLine="30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[συμπληρώνεται</w:t>
                        </w:r>
                        <w:r>
                          <w:rPr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από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το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φορέα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ανάθεσης]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</v:shape>
        </w:pict>
      </w:r>
      <w:r>
        <w:rPr>
          <w:b w:val="0"/>
          <w:i w:val="0"/>
          <w:sz w:val="20"/>
        </w:rPr>
      </w: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6"/>
        <w:rPr>
          <w:rFonts w:ascii="Times New Roman"/>
          <w:sz w:val="21"/>
        </w:rPr>
      </w:pPr>
      <w:r>
        <w:rPr/>
        <w:pict>
          <v:group style="position:absolute;margin-left:39.144001pt;margin-top:13.591943pt;width:517.2pt;height:39.6pt;mso-position-horizontal-relative:page;mso-position-vertical-relative:paragraph;z-index:-15728128;mso-wrap-distance-left:0;mso-wrap-distance-right:0" id="docshapegroup11" coordorigin="783,272" coordsize="10344,792">
            <v:rect style="position:absolute;left:792;top:281;width:10324;height:284" id="docshape12" filled="true" fillcolor="#d9d9d9" stroked="false">
              <v:fill type="solid"/>
            </v:rect>
            <v:shape style="position:absolute;left:782;top:271;width:10334;height:39" id="docshape13" coordorigin="783,272" coordsize="10334,39" path="m792,272l783,272,783,281,783,310,792,310,792,281,792,272xm11116,272l792,272,792,281,11116,281,11116,272xe" filled="true" fillcolor="#000000" stroked="false">
              <v:path arrowok="t"/>
              <v:fill type="solid"/>
            </v:shape>
            <v:rect style="position:absolute;left:792;top:281;width:10324;height:29" id="docshape14" filled="true" fillcolor="#d9d9d9" stroked="false">
              <v:fill type="solid"/>
            </v:rect>
            <v:shape style="position:absolute;left:11116;top:271;width:10;height:39" id="docshape15" coordorigin="11116,272" coordsize="10,39" path="m11126,272l11116,272,11116,281,11116,310,11126,310,11126,281,11126,272xe" filled="true" fillcolor="#000000" stroked="false">
              <v:path arrowok="t"/>
              <v:fill type="solid"/>
            </v:shape>
            <v:rect style="position:absolute;left:787;top:535;width:10334;height:29" id="docshape16" filled="true" fillcolor="#d9d9d9" stroked="false">
              <v:fill type="solid"/>
            </v:rect>
            <v:shape style="position:absolute;left:782;top:310;width:10344;height:754" id="docshape17" coordorigin="783,310" coordsize="10344,754" path="m792,310l783,310,783,565,783,627,783,1054,783,1064,792,1064,792,1054,792,627,792,565,792,310xm11116,1054l792,1054,792,1064,11116,1064,11116,1054xm11116,565l792,565,792,569,11116,569,11116,565xm11126,310l11116,310,11116,565,11116,627,11116,1054,11116,1064,11126,1064,11126,1054,11126,627,11126,565,11126,310xe" filled="true" fillcolor="#000000" stroked="false">
              <v:path arrowok="t"/>
              <v:fill type="solid"/>
            </v:shape>
            <v:shape style="position:absolute;left:792;top:281;width:10324;height:284" type="#_x0000_t202" id="docshape18" filled="true" fillcolor="#d9d9d9" stroked="false">
              <v:textbox inset="0,0,0,0">
                <w:txbxContent>
                  <w:p>
                    <w:pPr>
                      <w:tabs>
                        <w:tab w:pos="460" w:val="left" w:leader="none"/>
                      </w:tabs>
                      <w:spacing w:before="31"/>
                      <w:ind w:left="62" w:right="0" w:firstLine="0"/>
                      <w:jc w:val="left"/>
                      <w:rPr>
                        <w:rFonts w:ascii="Tahoma" w:hAnsi="Tahoma"/>
                        <w:color w:val="000000"/>
                        <w:sz w:val="16"/>
                      </w:rPr>
                    </w:pPr>
                    <w:r>
                      <w:rPr>
                        <w:rFonts w:ascii="Tahoma" w:hAnsi="Tahoma"/>
                        <w:b/>
                        <w:color w:val="000000"/>
                        <w:sz w:val="18"/>
                      </w:rPr>
                      <w:t>Α.</w:t>
                      <w:tab/>
                    </w:r>
                    <w:r>
                      <w:rPr>
                        <w:rFonts w:ascii="Tahoma" w:hAnsi="Tahoma"/>
                        <w:b/>
                        <w:color w:val="000000"/>
                        <w:spacing w:val="10"/>
                        <w:sz w:val="18"/>
                      </w:rPr>
                      <w:t>ΦΟΡΕΑΣ</w:t>
                    </w:r>
                    <w:r>
                      <w:rPr>
                        <w:rFonts w:ascii="Tahoma" w:hAnsi="Tahoma"/>
                        <w:b/>
                        <w:color w:val="000000"/>
                        <w:spacing w:val="26"/>
                        <w:sz w:val="18"/>
                      </w:rPr>
                      <w:t> </w:t>
                    </w:r>
                    <w:r>
                      <w:rPr>
                        <w:rFonts w:ascii="Tahoma" w:hAnsi="Tahoma"/>
                        <w:b/>
                        <w:color w:val="000000"/>
                        <w:spacing w:val="12"/>
                        <w:sz w:val="18"/>
                      </w:rPr>
                      <w:t>ΑΝΑΘΕΣΗΣ</w:t>
                    </w:r>
                    <w:r>
                      <w:rPr>
                        <w:rFonts w:ascii="Tahoma" w:hAnsi="Tahoma"/>
                        <w:b/>
                        <w:color w:val="000000"/>
                        <w:spacing w:val="15"/>
                        <w:sz w:val="18"/>
                      </w:rPr>
                      <w:t> </w:t>
                    </w:r>
                    <w:r>
                      <w:rPr>
                        <w:rFonts w:ascii="Tahoma" w:hAnsi="Tahoma"/>
                        <w:color w:val="000000"/>
                        <w:sz w:val="16"/>
                      </w:rPr>
                      <w:t>[συμπληρώστε</w:t>
                    </w:r>
                    <w:r>
                      <w:rPr>
                        <w:rFonts w:ascii="Tahoma" w:hAnsi="Tahoma"/>
                        <w:color w:val="000000"/>
                        <w:spacing w:val="-4"/>
                        <w:sz w:val="16"/>
                      </w:rPr>
                      <w:t> </w:t>
                    </w:r>
                    <w:r>
                      <w:rPr>
                        <w:rFonts w:ascii="Tahoma" w:hAnsi="Tahoma"/>
                        <w:color w:val="000000"/>
                        <w:sz w:val="16"/>
                      </w:rPr>
                      <w:t>με</w:t>
                    </w:r>
                    <w:r>
                      <w:rPr>
                        <w:rFonts w:ascii="Tahoma" w:hAnsi="Tahoma"/>
                        <w:color w:val="000000"/>
                        <w:spacing w:val="1"/>
                        <w:sz w:val="16"/>
                      </w:rPr>
                      <w:t> </w:t>
                    </w:r>
                    <w:r>
                      <w:rPr>
                        <w:rFonts w:ascii="Tahoma" w:hAnsi="Tahoma"/>
                        <w:color w:val="000000"/>
                        <w:sz w:val="16"/>
                      </w:rPr>
                      <w:t>κεφαλαία</w:t>
                    </w:r>
                    <w:r>
                      <w:rPr>
                        <w:rFonts w:ascii="Tahoma" w:hAnsi="Tahoma"/>
                        <w:color w:val="000000"/>
                        <w:spacing w:val="1"/>
                        <w:sz w:val="16"/>
                      </w:rPr>
                      <w:t> </w:t>
                    </w:r>
                    <w:r>
                      <w:rPr>
                        <w:rFonts w:ascii="Tahoma" w:hAnsi="Tahoma"/>
                        <w:color w:val="000000"/>
                        <w:sz w:val="16"/>
                      </w:rPr>
                      <w:t>γράμματα</w:t>
                    </w:r>
                    <w:r>
                      <w:rPr>
                        <w:rFonts w:ascii="Tahoma" w:hAnsi="Tahoma"/>
                        <w:color w:val="000000"/>
                        <w:spacing w:val="3"/>
                        <w:sz w:val="16"/>
                      </w:rPr>
                      <w:t> </w:t>
                    </w:r>
                    <w:r>
                      <w:rPr>
                        <w:rFonts w:ascii="Tahoma" w:hAnsi="Tahoma"/>
                        <w:color w:val="000000"/>
                        <w:sz w:val="16"/>
                      </w:rPr>
                      <w:t>την επωνυμία του</w:t>
                    </w:r>
                    <w:r>
                      <w:rPr>
                        <w:rFonts w:ascii="Tahoma" w:hAnsi="Tahoma"/>
                        <w:color w:val="000000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Tahoma" w:hAnsi="Tahoma"/>
                        <w:b/>
                        <w:color w:val="000000"/>
                        <w:sz w:val="16"/>
                      </w:rPr>
                      <w:t>φορέα</w:t>
                    </w:r>
                    <w:r>
                      <w:rPr>
                        <w:rFonts w:ascii="Tahoma" w:hAnsi="Tahoma"/>
                        <w:b/>
                        <w:color w:val="000000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Tahoma" w:hAnsi="Tahoma"/>
                        <w:b/>
                        <w:color w:val="000000"/>
                        <w:sz w:val="16"/>
                      </w:rPr>
                      <w:t>στον</w:t>
                    </w:r>
                    <w:r>
                      <w:rPr>
                        <w:rFonts w:ascii="Tahoma" w:hAnsi="Tahoma"/>
                        <w:b/>
                        <w:color w:val="000000"/>
                        <w:spacing w:val="-1"/>
                        <w:sz w:val="16"/>
                      </w:rPr>
                      <w:t> </w:t>
                    </w:r>
                    <w:r>
                      <w:rPr>
                        <w:rFonts w:ascii="Tahoma" w:hAnsi="Tahoma"/>
                        <w:b/>
                        <w:color w:val="000000"/>
                        <w:sz w:val="16"/>
                      </w:rPr>
                      <w:t>οποίο</w:t>
                    </w:r>
                    <w:r>
                      <w:rPr>
                        <w:rFonts w:ascii="Tahoma" w:hAnsi="Tahoma"/>
                        <w:b/>
                        <w:color w:val="000000"/>
                        <w:spacing w:val="-1"/>
                        <w:sz w:val="16"/>
                      </w:rPr>
                      <w:t> </w:t>
                    </w:r>
                    <w:r>
                      <w:rPr>
                        <w:rFonts w:ascii="Tahoma" w:hAnsi="Tahoma"/>
                        <w:b/>
                        <w:color w:val="000000"/>
                        <w:sz w:val="16"/>
                      </w:rPr>
                      <w:t>απευθύνετε</w:t>
                    </w:r>
                    <w:r>
                      <w:rPr>
                        <w:rFonts w:ascii="Tahoma" w:hAnsi="Tahoma"/>
                        <w:b/>
                        <w:color w:val="000000"/>
                        <w:spacing w:val="-2"/>
                        <w:sz w:val="16"/>
                      </w:rPr>
                      <w:t> </w:t>
                    </w:r>
                    <w:r>
                      <w:rPr>
                        <w:rFonts w:ascii="Tahoma" w:hAnsi="Tahoma"/>
                        <w:b/>
                        <w:color w:val="000000"/>
                        <w:sz w:val="16"/>
                      </w:rPr>
                      <w:t>την</w:t>
                    </w:r>
                    <w:r>
                      <w:rPr>
                        <w:rFonts w:ascii="Tahoma" w:hAnsi="Tahoma"/>
                        <w:b/>
                        <w:color w:val="000000"/>
                        <w:spacing w:val="-1"/>
                        <w:sz w:val="16"/>
                      </w:rPr>
                      <w:t> </w:t>
                    </w:r>
                    <w:r>
                      <w:rPr>
                        <w:rFonts w:ascii="Tahoma" w:hAnsi="Tahoma"/>
                        <w:b/>
                        <w:color w:val="000000"/>
                        <w:sz w:val="16"/>
                      </w:rPr>
                      <w:t>αίτηση</w:t>
                    </w:r>
                    <w:r>
                      <w:rPr>
                        <w:rFonts w:ascii="Tahoma" w:hAnsi="Tahoma"/>
                        <w:color w:val="000000"/>
                        <w:sz w:val="16"/>
                      </w:rPr>
                      <w:t>]</w:t>
                    </w:r>
                  </w:p>
                </w:txbxContent>
              </v:textbox>
              <v:fill type="solid"/>
              <w10:wrap type="none"/>
            </v:shape>
            <w10:wrap type="topAndBottom"/>
          </v:group>
        </w:pict>
      </w:r>
    </w:p>
    <w:p>
      <w:pPr>
        <w:spacing w:line="240" w:lineRule="auto" w:before="6" w:after="0"/>
        <w:rPr>
          <w:rFonts w:ascii="Times New Roman"/>
          <w:sz w:val="12"/>
        </w:rPr>
      </w:pPr>
    </w:p>
    <w:tbl>
      <w:tblPr>
        <w:tblW w:w="0" w:type="auto"/>
        <w:jc w:val="left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24"/>
        <w:gridCol w:w="3195"/>
        <w:gridCol w:w="550"/>
        <w:gridCol w:w="1296"/>
        <w:gridCol w:w="842"/>
        <w:gridCol w:w="387"/>
        <w:gridCol w:w="1396"/>
        <w:gridCol w:w="138"/>
      </w:tblGrid>
      <w:tr>
        <w:trPr>
          <w:trHeight w:val="225" w:hRule="atLeast"/>
        </w:trPr>
        <w:tc>
          <w:tcPr>
            <w:tcW w:w="10328" w:type="dxa"/>
            <w:gridSpan w:val="8"/>
            <w:tcBorders>
              <w:bottom w:val="single" w:sz="2" w:space="0" w:color="000000"/>
            </w:tcBorders>
            <w:shd w:val="clear" w:color="auto" w:fill="D9D9D9"/>
          </w:tcPr>
          <w:p>
            <w:pPr>
              <w:pStyle w:val="TableParagraph"/>
              <w:tabs>
                <w:tab w:pos="465" w:val="left" w:leader="none"/>
              </w:tabs>
              <w:spacing w:line="203" w:lineRule="exact" w:before="2"/>
              <w:ind w:left="66"/>
              <w:rPr>
                <w:sz w:val="16"/>
              </w:rPr>
            </w:pPr>
            <w:r>
              <w:rPr>
                <w:b/>
                <w:sz w:val="18"/>
              </w:rPr>
              <w:t>Β.</w:t>
              <w:tab/>
            </w:r>
            <w:r>
              <w:rPr>
                <w:b/>
                <w:spacing w:val="10"/>
                <w:sz w:val="18"/>
              </w:rPr>
              <w:t>ΣΤΟΙΧΕΙΑ</w:t>
            </w:r>
            <w:r>
              <w:rPr>
                <w:b/>
                <w:spacing w:val="21"/>
                <w:sz w:val="18"/>
              </w:rPr>
              <w:t> </w:t>
            </w:r>
            <w:r>
              <w:rPr>
                <w:b/>
                <w:spacing w:val="11"/>
                <w:sz w:val="18"/>
              </w:rPr>
              <w:t>ΥΠΟΨΗΦΙΟΥ</w:t>
            </w:r>
            <w:r>
              <w:rPr>
                <w:b/>
                <w:spacing w:val="24"/>
                <w:sz w:val="18"/>
              </w:rPr>
              <w:t> </w:t>
            </w:r>
            <w:r>
              <w:rPr>
                <w:sz w:val="16"/>
              </w:rPr>
              <w:t>[συμπληρώστε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κατάλληλα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(με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κεφαλαία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γράμματα,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αριθμούς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ή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το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σημείο</w:t>
            </w:r>
            <w:r>
              <w:rPr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Χ</w:t>
            </w:r>
            <w:r>
              <w:rPr>
                <w:sz w:val="16"/>
              </w:rPr>
              <w:t>)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τα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ατομικά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σας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στοιχεία]</w:t>
            </w:r>
          </w:p>
        </w:tc>
      </w:tr>
      <w:tr>
        <w:trPr>
          <w:trHeight w:val="475" w:hRule="atLeast"/>
        </w:trPr>
        <w:tc>
          <w:tcPr>
            <w:tcW w:w="2524" w:type="dxa"/>
            <w:tcBorders>
              <w:top w:val="single" w:sz="2" w:space="0" w:color="000000"/>
              <w:bottom w:val="single" w:sz="2" w:space="0" w:color="808080"/>
              <w:right w:val="nil"/>
            </w:tcBorders>
          </w:tcPr>
          <w:p>
            <w:pPr>
              <w:pStyle w:val="TableParagraph"/>
              <w:spacing w:before="9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66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1.</w:t>
            </w:r>
            <w:r>
              <w:rPr>
                <w:rFonts w:ascii="Arial" w:hAnsi="Arial"/>
                <w:b/>
                <w:spacing w:val="1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Επώνυμο:</w:t>
            </w:r>
          </w:p>
        </w:tc>
        <w:tc>
          <w:tcPr>
            <w:tcW w:w="3195" w:type="dxa"/>
            <w:tcBorders>
              <w:top w:val="single" w:sz="2" w:space="0" w:color="000000"/>
              <w:left w:val="nil"/>
              <w:bottom w:val="single" w:sz="2" w:space="0" w:color="808080"/>
              <w:right w:val="nil"/>
            </w:tcBorders>
          </w:tcPr>
          <w:p>
            <w:pPr>
              <w:pStyle w:val="TableParagraph"/>
              <w:spacing w:before="9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right="355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2.</w:t>
            </w:r>
            <w:r>
              <w:rPr>
                <w:rFonts w:ascii="Arial" w:hAnsi="Arial"/>
                <w:b/>
                <w:spacing w:val="1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Όνομα:</w:t>
            </w:r>
          </w:p>
        </w:tc>
        <w:tc>
          <w:tcPr>
            <w:tcW w:w="550" w:type="dxa"/>
            <w:tcBorders>
              <w:top w:val="single" w:sz="2" w:space="0" w:color="000000"/>
              <w:left w:val="nil"/>
              <w:bottom w:val="single" w:sz="2" w:space="0" w:color="80808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25" w:type="dxa"/>
            <w:gridSpan w:val="3"/>
            <w:tcBorders>
              <w:top w:val="single" w:sz="2" w:space="0" w:color="000000"/>
              <w:left w:val="nil"/>
              <w:bottom w:val="single" w:sz="2" w:space="0" w:color="808080"/>
              <w:right w:val="nil"/>
            </w:tcBorders>
          </w:tcPr>
          <w:p>
            <w:pPr>
              <w:pStyle w:val="TableParagraph"/>
              <w:spacing w:before="9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1169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3.</w:t>
            </w:r>
            <w:r>
              <w:rPr>
                <w:rFonts w:ascii="Arial" w:hAnsi="Arial"/>
                <w:b/>
                <w:spacing w:val="1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Όν.</w:t>
            </w:r>
            <w:r>
              <w:rPr>
                <w:rFonts w:ascii="Arial" w:hAnsi="Arial"/>
                <w:spacing w:val="-3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πατέρα:</w:t>
            </w:r>
          </w:p>
        </w:tc>
        <w:tc>
          <w:tcPr>
            <w:tcW w:w="1396" w:type="dxa"/>
            <w:tcBorders>
              <w:top w:val="single" w:sz="2" w:space="0" w:color="000000"/>
              <w:left w:val="nil"/>
              <w:bottom w:val="single" w:sz="2" w:space="0" w:color="80808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" w:type="dxa"/>
            <w:tcBorders>
              <w:top w:val="single" w:sz="2" w:space="0" w:color="000000"/>
              <w:left w:val="nil"/>
              <w:bottom w:val="single" w:sz="2" w:space="0" w:color="80808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79" w:hRule="atLeast"/>
        </w:trPr>
        <w:tc>
          <w:tcPr>
            <w:tcW w:w="2524" w:type="dxa"/>
            <w:tcBorders>
              <w:top w:val="single" w:sz="2" w:space="0" w:color="808080"/>
              <w:bottom w:val="single" w:sz="2" w:space="0" w:color="808080"/>
              <w:right w:val="nil"/>
            </w:tcBorders>
          </w:tcPr>
          <w:p>
            <w:pPr>
              <w:pStyle w:val="TableParagraph"/>
              <w:spacing w:before="3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192" w:lineRule="exact"/>
              <w:ind w:left="66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4.</w:t>
            </w:r>
            <w:r>
              <w:rPr>
                <w:rFonts w:ascii="Arial" w:hAnsi="Arial"/>
                <w:b/>
                <w:spacing w:val="2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Όν.</w:t>
            </w:r>
            <w:r>
              <w:rPr>
                <w:rFonts w:ascii="Arial" w:hAnsi="Arial"/>
                <w:spacing w:val="-3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μητέρας:</w:t>
            </w:r>
          </w:p>
        </w:tc>
        <w:tc>
          <w:tcPr>
            <w:tcW w:w="319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</w:tcPr>
          <w:p>
            <w:pPr>
              <w:pStyle w:val="TableParagraph"/>
              <w:spacing w:before="3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192" w:lineRule="exact"/>
              <w:ind w:right="260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5.</w:t>
            </w:r>
            <w:r>
              <w:rPr>
                <w:rFonts w:ascii="Arial" w:hAnsi="Arial"/>
                <w:b/>
                <w:spacing w:val="2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Ημ/νία</w:t>
            </w:r>
            <w:r>
              <w:rPr>
                <w:rFonts w:ascii="Arial" w:hAnsi="Arial"/>
                <w:spacing w:val="-5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γέννησης:</w:t>
            </w:r>
          </w:p>
        </w:tc>
        <w:tc>
          <w:tcPr>
            <w:tcW w:w="550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</w:tcPr>
          <w:p>
            <w:pPr>
              <w:pStyle w:val="TableParagraph"/>
              <w:spacing w:before="3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192" w:lineRule="exact"/>
              <w:ind w:left="47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w w:val="101"/>
                <w:sz w:val="18"/>
              </w:rPr>
              <w:t>/</w:t>
            </w:r>
          </w:p>
        </w:tc>
        <w:tc>
          <w:tcPr>
            <w:tcW w:w="1296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</w:tcPr>
          <w:p>
            <w:pPr>
              <w:pStyle w:val="TableParagraph"/>
              <w:spacing w:before="3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192" w:lineRule="exact"/>
              <w:ind w:left="237"/>
              <w:rPr>
                <w:rFonts w:ascii="Arial"/>
                <w:sz w:val="18"/>
              </w:rPr>
            </w:pPr>
            <w:r>
              <w:rPr>
                <w:rFonts w:ascii="Arial"/>
                <w:w w:val="101"/>
                <w:sz w:val="18"/>
              </w:rPr>
              <w:t>/</w:t>
            </w:r>
          </w:p>
        </w:tc>
        <w:tc>
          <w:tcPr>
            <w:tcW w:w="842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</w:tcPr>
          <w:p>
            <w:pPr>
              <w:pStyle w:val="TableParagraph"/>
              <w:spacing w:before="3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192" w:lineRule="exact"/>
              <w:ind w:left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6.</w:t>
            </w:r>
            <w:r>
              <w:rPr>
                <w:rFonts w:ascii="Arial" w:hAnsi="Arial"/>
                <w:b/>
                <w:spacing w:val="1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Φύλο:</w:t>
            </w:r>
          </w:p>
        </w:tc>
        <w:tc>
          <w:tcPr>
            <w:tcW w:w="387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</w:tcPr>
          <w:p>
            <w:pPr>
              <w:pStyle w:val="TableParagraph"/>
              <w:spacing w:before="3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192" w:lineRule="exact"/>
              <w:ind w:left="111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w w:val="101"/>
                <w:sz w:val="18"/>
              </w:rPr>
              <w:t>Α</w:t>
            </w:r>
          </w:p>
        </w:tc>
        <w:tc>
          <w:tcPr>
            <w:tcW w:w="1396" w:type="dxa"/>
            <w:vMerge w:val="restart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</w:tcPr>
          <w:p>
            <w:pPr>
              <w:pStyle w:val="TableParagraph"/>
              <w:spacing w:before="3"/>
              <w:rPr>
                <w:rFonts w:ascii="Times New Roman"/>
                <w:sz w:val="23"/>
              </w:rPr>
            </w:pPr>
          </w:p>
          <w:p>
            <w:pPr>
              <w:pStyle w:val="TableParagraph"/>
              <w:ind w:left="275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w w:val="101"/>
                <w:sz w:val="18"/>
              </w:rPr>
              <w:t>Γ</w:t>
            </w:r>
          </w:p>
        </w:tc>
        <w:tc>
          <w:tcPr>
            <w:tcW w:w="138" w:type="dxa"/>
            <w:tcBorders>
              <w:top w:val="single" w:sz="2" w:space="0" w:color="808080"/>
              <w:left w:val="nil"/>
              <w:bottom w:val="single" w:sz="2" w:space="0" w:color="80808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75" w:hRule="atLeast"/>
        </w:trPr>
        <w:tc>
          <w:tcPr>
            <w:tcW w:w="2524" w:type="dxa"/>
            <w:tcBorders>
              <w:top w:val="single" w:sz="2" w:space="0" w:color="808080"/>
              <w:bottom w:val="single" w:sz="2" w:space="0" w:color="808080"/>
              <w:right w:val="nil"/>
            </w:tcBorders>
          </w:tcPr>
          <w:p>
            <w:pPr>
              <w:pStyle w:val="TableParagraph"/>
              <w:spacing w:before="4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66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7. </w:t>
            </w:r>
            <w:r>
              <w:rPr>
                <w:rFonts w:ascii="Arial" w:hAnsi="Arial"/>
                <w:sz w:val="18"/>
              </w:rPr>
              <w:t>Α.Δ.Τ.:</w:t>
            </w:r>
          </w:p>
        </w:tc>
        <w:tc>
          <w:tcPr>
            <w:tcW w:w="319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</w:tcPr>
          <w:p>
            <w:pPr>
              <w:pStyle w:val="TableParagraph"/>
              <w:spacing w:before="4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424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8.</w:t>
            </w:r>
            <w:r>
              <w:rPr>
                <w:rFonts w:ascii="Arial" w:hAnsi="Arial"/>
                <w:b/>
                <w:spacing w:val="1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ΑΜΚΑ:</w:t>
            </w:r>
          </w:p>
        </w:tc>
        <w:tc>
          <w:tcPr>
            <w:tcW w:w="550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8" w:type="dxa"/>
            <w:gridSpan w:val="2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</w:tcPr>
          <w:p>
            <w:pPr>
              <w:pStyle w:val="TableParagraph"/>
              <w:spacing w:before="4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-13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9.</w:t>
            </w:r>
            <w:r>
              <w:rPr>
                <w:rFonts w:ascii="Arial" w:hAnsi="Arial"/>
                <w:b/>
                <w:spacing w:val="2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Τόπος</w:t>
            </w:r>
            <w:r>
              <w:rPr>
                <w:rFonts w:ascii="Arial" w:hAnsi="Arial"/>
                <w:spacing w:val="-5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κατοικίας:</w:t>
            </w:r>
          </w:p>
        </w:tc>
        <w:tc>
          <w:tcPr>
            <w:tcW w:w="387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6" w:type="dxa"/>
            <w:vMerge/>
            <w:tcBorders>
              <w:top w:val="nil"/>
              <w:left w:val="nil"/>
              <w:bottom w:val="single" w:sz="2" w:space="0" w:color="80808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" w:type="dxa"/>
            <w:tcBorders>
              <w:top w:val="single" w:sz="2" w:space="0" w:color="808080"/>
              <w:left w:val="nil"/>
              <w:bottom w:val="single" w:sz="2" w:space="0" w:color="80808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80" w:hRule="atLeast"/>
        </w:trPr>
        <w:tc>
          <w:tcPr>
            <w:tcW w:w="2524" w:type="dxa"/>
            <w:tcBorders>
              <w:top w:val="single" w:sz="2" w:space="0" w:color="808080"/>
              <w:bottom w:val="single" w:sz="2" w:space="0" w:color="808080"/>
              <w:right w:val="nil"/>
            </w:tcBorders>
          </w:tcPr>
          <w:p>
            <w:pPr>
              <w:pStyle w:val="TableParagraph"/>
              <w:spacing w:before="9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66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10.</w:t>
            </w:r>
            <w:r>
              <w:rPr>
                <w:rFonts w:ascii="Arial" w:hAnsi="Arial"/>
                <w:b/>
                <w:spacing w:val="-2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Οδός:</w:t>
            </w:r>
          </w:p>
        </w:tc>
        <w:tc>
          <w:tcPr>
            <w:tcW w:w="319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0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6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</w:tcPr>
          <w:p>
            <w:pPr>
              <w:pStyle w:val="TableParagraph"/>
              <w:spacing w:before="9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482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11. </w:t>
            </w:r>
            <w:r>
              <w:rPr>
                <w:rFonts w:ascii="Arial" w:hAnsi="Arial"/>
                <w:sz w:val="18"/>
              </w:rPr>
              <w:t>Αριθ.:</w:t>
            </w:r>
          </w:p>
        </w:tc>
        <w:tc>
          <w:tcPr>
            <w:tcW w:w="842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83" w:type="dxa"/>
            <w:gridSpan w:val="2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</w:tcPr>
          <w:p>
            <w:pPr>
              <w:pStyle w:val="TableParagraph"/>
              <w:spacing w:before="9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111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12.</w:t>
            </w:r>
            <w:r>
              <w:rPr>
                <w:rFonts w:ascii="Arial" w:hAnsi="Arial"/>
                <w:b/>
                <w:spacing w:val="-1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Τ.Κ.:</w:t>
            </w:r>
          </w:p>
        </w:tc>
        <w:tc>
          <w:tcPr>
            <w:tcW w:w="138" w:type="dxa"/>
            <w:tcBorders>
              <w:top w:val="single" w:sz="2" w:space="0" w:color="808080"/>
              <w:left w:val="nil"/>
              <w:bottom w:val="single" w:sz="2" w:space="0" w:color="80808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74" w:hRule="atLeast"/>
        </w:trPr>
        <w:tc>
          <w:tcPr>
            <w:tcW w:w="2524" w:type="dxa"/>
            <w:tcBorders>
              <w:top w:val="single" w:sz="2" w:space="0" w:color="808080"/>
              <w:right w:val="nil"/>
            </w:tcBorders>
          </w:tcPr>
          <w:p>
            <w:pPr>
              <w:pStyle w:val="TableParagraph"/>
              <w:spacing w:before="4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66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13.</w:t>
            </w:r>
            <w:r>
              <w:rPr>
                <w:rFonts w:ascii="Arial" w:hAnsi="Arial"/>
                <w:b/>
                <w:spacing w:val="-2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Τηλέφωνο</w:t>
            </w:r>
            <w:r>
              <w:rPr>
                <w:rFonts w:ascii="Arial" w:hAnsi="Arial"/>
                <w:spacing w:val="-3"/>
                <w:sz w:val="18"/>
              </w:rPr>
              <w:t> </w:t>
            </w:r>
            <w:r>
              <w:rPr>
                <w:rFonts w:ascii="Arial" w:hAnsi="Arial"/>
                <w:sz w:val="16"/>
              </w:rPr>
              <w:t>(με</w:t>
            </w:r>
            <w:r>
              <w:rPr>
                <w:rFonts w:ascii="Arial" w:hAnsi="Arial"/>
                <w:spacing w:val="-5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κωδικό)</w:t>
            </w:r>
            <w:r>
              <w:rPr>
                <w:rFonts w:ascii="Arial" w:hAnsi="Arial"/>
                <w:sz w:val="18"/>
              </w:rPr>
              <w:t>:</w:t>
            </w:r>
          </w:p>
        </w:tc>
        <w:tc>
          <w:tcPr>
            <w:tcW w:w="3195" w:type="dxa"/>
            <w:tcBorders>
              <w:top w:val="single" w:sz="2" w:space="0" w:color="808080"/>
              <w:left w:val="nil"/>
              <w:right w:val="nil"/>
            </w:tcBorders>
          </w:tcPr>
          <w:p>
            <w:pPr>
              <w:pStyle w:val="TableParagraph"/>
              <w:spacing w:before="4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right="379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14.</w:t>
            </w:r>
            <w:r>
              <w:rPr>
                <w:rFonts w:ascii="Arial" w:hAnsi="Arial"/>
                <w:b/>
                <w:spacing w:val="2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Κινητό:</w:t>
            </w:r>
          </w:p>
        </w:tc>
        <w:tc>
          <w:tcPr>
            <w:tcW w:w="550" w:type="dxa"/>
            <w:tcBorders>
              <w:top w:val="single" w:sz="2" w:space="0" w:color="808080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8" w:type="dxa"/>
            <w:gridSpan w:val="2"/>
            <w:tcBorders>
              <w:top w:val="single" w:sz="2" w:space="0" w:color="808080"/>
              <w:left w:val="nil"/>
              <w:right w:val="nil"/>
            </w:tcBorders>
          </w:tcPr>
          <w:p>
            <w:pPr>
              <w:pStyle w:val="TableParagraph"/>
              <w:spacing w:before="4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770"/>
              <w:rPr>
                <w:rFonts w:ascii="Arial"/>
                <w:sz w:val="18"/>
              </w:rPr>
            </w:pPr>
            <w:r>
              <w:rPr>
                <w:rFonts w:ascii="Arial"/>
                <w:b/>
                <w:sz w:val="18"/>
              </w:rPr>
              <w:t>15.</w:t>
            </w:r>
            <w:r>
              <w:rPr>
                <w:rFonts w:ascii="Arial"/>
                <w:b/>
                <w:spacing w:val="1"/>
                <w:sz w:val="18"/>
              </w:rPr>
              <w:t> </w:t>
            </w:r>
            <w:r>
              <w:rPr>
                <w:rFonts w:ascii="Arial"/>
                <w:sz w:val="18"/>
              </w:rPr>
              <w:t>e-mail:</w:t>
            </w:r>
          </w:p>
        </w:tc>
        <w:tc>
          <w:tcPr>
            <w:tcW w:w="387" w:type="dxa"/>
            <w:tcBorders>
              <w:top w:val="single" w:sz="2" w:space="0" w:color="808080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6" w:type="dxa"/>
            <w:tcBorders>
              <w:top w:val="single" w:sz="2" w:space="0" w:color="808080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" w:type="dxa"/>
            <w:tcBorders>
              <w:top w:val="single" w:sz="2" w:space="0" w:color="808080"/>
              <w:lef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line="240" w:lineRule="auto" w:before="8" w:after="0"/>
        <w:rPr>
          <w:rFonts w:ascii="Times New Roman"/>
          <w:sz w:val="12"/>
        </w:r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6"/>
        <w:gridCol w:w="5301"/>
        <w:gridCol w:w="859"/>
        <w:gridCol w:w="859"/>
        <w:gridCol w:w="691"/>
        <w:gridCol w:w="686"/>
        <w:gridCol w:w="738"/>
        <w:gridCol w:w="863"/>
      </w:tblGrid>
      <w:tr>
        <w:trPr>
          <w:trHeight w:val="782" w:hRule="atLeast"/>
        </w:trPr>
        <w:tc>
          <w:tcPr>
            <w:tcW w:w="10333" w:type="dxa"/>
            <w:gridSpan w:val="8"/>
            <w:shd w:val="clear" w:color="auto" w:fill="D9D9D9"/>
          </w:tcPr>
          <w:p>
            <w:pPr>
              <w:pStyle w:val="TableParagraph"/>
              <w:spacing w:before="32"/>
              <w:ind w:left="465" w:right="160" w:hanging="399"/>
              <w:jc w:val="both"/>
              <w:rPr>
                <w:sz w:val="15"/>
              </w:rPr>
            </w:pPr>
            <w:r>
              <w:rPr>
                <w:b/>
                <w:w w:val="95"/>
                <w:sz w:val="15"/>
              </w:rPr>
              <w:t>Γ.</w:t>
            </w:r>
            <w:r>
              <w:rPr>
                <w:b/>
                <w:spacing w:val="39"/>
                <w:sz w:val="15"/>
              </w:rPr>
              <w:t> </w:t>
            </w:r>
            <w:r>
              <w:rPr>
                <w:b/>
                <w:spacing w:val="41"/>
                <w:sz w:val="15"/>
              </w:rPr>
              <w:t> </w:t>
            </w:r>
            <w:r>
              <w:rPr>
                <w:b/>
                <w:spacing w:val="9"/>
                <w:w w:val="95"/>
                <w:sz w:val="15"/>
              </w:rPr>
              <w:t>ΤΙΤ </w:t>
            </w:r>
            <w:r>
              <w:rPr>
                <w:b/>
                <w:w w:val="95"/>
                <w:sz w:val="15"/>
              </w:rPr>
              <w:t>ΛΟ Σ</w:t>
            </w:r>
            <w:r>
              <w:rPr>
                <w:b/>
                <w:spacing w:val="39"/>
                <w:sz w:val="15"/>
              </w:rPr>
              <w:t> </w:t>
            </w:r>
            <w:r>
              <w:rPr>
                <w:b/>
                <w:spacing w:val="9"/>
                <w:w w:val="95"/>
                <w:sz w:val="15"/>
              </w:rPr>
              <w:t>ΣΠΟ </w:t>
            </w:r>
            <w:r>
              <w:rPr>
                <w:b/>
                <w:spacing w:val="10"/>
                <w:w w:val="95"/>
                <w:sz w:val="15"/>
              </w:rPr>
              <w:t>ΥΔΩ </w:t>
            </w:r>
            <w:r>
              <w:rPr>
                <w:b/>
                <w:w w:val="95"/>
                <w:sz w:val="15"/>
              </w:rPr>
              <w:t>Ν</w:t>
            </w:r>
            <w:r>
              <w:rPr>
                <w:b/>
                <w:spacing w:val="81"/>
                <w:sz w:val="15"/>
              </w:rPr>
              <w:t> </w:t>
            </w:r>
            <w:r>
              <w:rPr>
                <w:w w:val="95"/>
                <w:sz w:val="15"/>
              </w:rPr>
              <w:t>[για τις ειδικότητες</w:t>
            </w:r>
            <w:r>
              <w:rPr>
                <w:spacing w:val="43"/>
                <w:sz w:val="15"/>
              </w:rPr>
              <w:t> </w:t>
            </w:r>
            <w:r>
              <w:rPr>
                <w:w w:val="95"/>
                <w:sz w:val="15"/>
              </w:rPr>
              <w:t>κατηγορίας </w:t>
            </w:r>
            <w:r>
              <w:rPr>
                <w:b/>
                <w:w w:val="95"/>
                <w:sz w:val="15"/>
              </w:rPr>
              <w:t>ΠΕ</w:t>
            </w:r>
            <w:r>
              <w:rPr>
                <w:b/>
                <w:spacing w:val="39"/>
                <w:sz w:val="15"/>
              </w:rPr>
              <w:t> </w:t>
            </w:r>
            <w:r>
              <w:rPr>
                <w:w w:val="95"/>
                <w:sz w:val="15"/>
              </w:rPr>
              <w:t>ή </w:t>
            </w:r>
            <w:r>
              <w:rPr>
                <w:b/>
                <w:w w:val="95"/>
                <w:sz w:val="15"/>
              </w:rPr>
              <w:t>ΤΕ</w:t>
            </w:r>
            <w:r>
              <w:rPr>
                <w:b/>
                <w:spacing w:val="40"/>
                <w:sz w:val="15"/>
              </w:rPr>
              <w:t> </w:t>
            </w:r>
            <w:r>
              <w:rPr>
                <w:w w:val="95"/>
                <w:sz w:val="15"/>
              </w:rPr>
              <w:t>ή </w:t>
            </w:r>
            <w:r>
              <w:rPr>
                <w:b/>
                <w:w w:val="95"/>
                <w:sz w:val="15"/>
              </w:rPr>
              <w:t>ΔΕ</w:t>
            </w:r>
            <w:r>
              <w:rPr>
                <w:b/>
                <w:spacing w:val="39"/>
                <w:sz w:val="15"/>
              </w:rPr>
              <w:t> </w:t>
            </w:r>
            <w:r>
              <w:rPr>
                <w:w w:val="95"/>
                <w:sz w:val="15"/>
              </w:rPr>
              <w:t>καταγράψτε την ονομασία</w:t>
            </w:r>
            <w:r>
              <w:rPr>
                <w:spacing w:val="42"/>
                <w:sz w:val="15"/>
              </w:rPr>
              <w:t> </w:t>
            </w:r>
            <w:r>
              <w:rPr>
                <w:w w:val="95"/>
                <w:sz w:val="15"/>
              </w:rPr>
              <w:t>του</w:t>
            </w:r>
            <w:r>
              <w:rPr>
                <w:spacing w:val="43"/>
                <w:sz w:val="15"/>
              </w:rPr>
              <w:t> </w:t>
            </w:r>
            <w:r>
              <w:rPr>
                <w:w w:val="95"/>
                <w:sz w:val="15"/>
              </w:rPr>
              <w:t>τίτλου σπουδών σας (στήλη</w:t>
            </w:r>
            <w:r>
              <w:rPr>
                <w:spacing w:val="42"/>
                <w:sz w:val="15"/>
              </w:rPr>
              <w:t> </w:t>
            </w:r>
            <w:r>
              <w:rPr>
                <w:b/>
                <w:w w:val="95"/>
                <w:sz w:val="15"/>
              </w:rPr>
              <w:t>α.</w:t>
            </w:r>
            <w:r>
              <w:rPr>
                <w:w w:val="95"/>
                <w:sz w:val="15"/>
              </w:rPr>
              <w:t>), το</w:t>
            </w:r>
            <w:r>
              <w:rPr>
                <w:spacing w:val="42"/>
                <w:sz w:val="15"/>
              </w:rPr>
              <w:t> </w:t>
            </w:r>
            <w:r>
              <w:rPr>
                <w:w w:val="95"/>
                <w:sz w:val="15"/>
              </w:rPr>
              <w:t>βαθμό</w:t>
            </w:r>
            <w:r>
              <w:rPr>
                <w:spacing w:val="1"/>
                <w:w w:val="95"/>
                <w:sz w:val="15"/>
              </w:rPr>
              <w:t> </w:t>
            </w:r>
            <w:r>
              <w:rPr>
                <w:sz w:val="15"/>
              </w:rPr>
              <w:t>του τίτλου αυτού </w:t>
            </w:r>
            <w:r>
              <w:rPr>
                <w:sz w:val="15"/>
                <w:u w:val="single"/>
              </w:rPr>
              <w:t>είτε</w:t>
            </w:r>
            <w:r>
              <w:rPr>
                <w:sz w:val="15"/>
              </w:rPr>
              <w:t> στη στήλη </w:t>
            </w:r>
            <w:r>
              <w:rPr>
                <w:b/>
                <w:sz w:val="15"/>
              </w:rPr>
              <w:t>β. </w:t>
            </w:r>
            <w:r>
              <w:rPr>
                <w:sz w:val="15"/>
                <w:u w:val="single"/>
              </w:rPr>
              <w:t>είτε</w:t>
            </w:r>
            <w:r>
              <w:rPr>
                <w:sz w:val="15"/>
              </w:rPr>
              <w:t> στη στήλη </w:t>
            </w:r>
            <w:r>
              <w:rPr>
                <w:b/>
                <w:sz w:val="15"/>
              </w:rPr>
              <w:t>γ.</w:t>
            </w:r>
            <w:r>
              <w:rPr>
                <w:sz w:val="15"/>
              </w:rPr>
              <w:t>, ανάλογα με το αν ο βαθμός είναι σε μορφή δεκαδική (π.χ., </w:t>
            </w:r>
            <w:r>
              <w:rPr>
                <w:b/>
                <w:sz w:val="15"/>
              </w:rPr>
              <w:t>7,54</w:t>
            </w:r>
            <w:r>
              <w:rPr>
                <w:sz w:val="15"/>
              </w:rPr>
              <w:t>) ή κλασματική (π.χ., </w:t>
            </w:r>
            <w:r>
              <w:rPr>
                <w:b/>
                <w:sz w:val="15"/>
              </w:rPr>
              <w:t>18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7/10</w:t>
            </w:r>
            <w:r>
              <w:rPr>
                <w:sz w:val="15"/>
              </w:rPr>
              <w:t>), και το έτος κτήσης του (στήλη </w:t>
            </w:r>
            <w:r>
              <w:rPr>
                <w:b/>
                <w:sz w:val="15"/>
              </w:rPr>
              <w:t>δ.</w:t>
            </w:r>
            <w:r>
              <w:rPr>
                <w:sz w:val="15"/>
              </w:rPr>
              <w:t>)· για τις ειδικότητες κατηγορίας </w:t>
            </w:r>
            <w:r>
              <w:rPr>
                <w:b/>
                <w:sz w:val="15"/>
              </w:rPr>
              <w:t>ΥΕ </w:t>
            </w:r>
            <w:r>
              <w:rPr>
                <w:sz w:val="15"/>
              </w:rPr>
              <w:t>συμπληρώστε </w:t>
            </w:r>
            <w:r>
              <w:rPr>
                <w:b/>
                <w:sz w:val="15"/>
              </w:rPr>
              <w:t>μόνο </w:t>
            </w:r>
            <w:r>
              <w:rPr>
                <w:sz w:val="15"/>
              </w:rPr>
              <w:t>τη στήλη </w:t>
            </w:r>
            <w:r>
              <w:rPr>
                <w:b/>
                <w:sz w:val="15"/>
              </w:rPr>
              <w:t>α. εφόσον </w:t>
            </w:r>
            <w:r>
              <w:rPr>
                <w:sz w:val="15"/>
              </w:rPr>
              <w:t>απαιτείται συγκεκριμένος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τίτλος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σπουδών από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την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ανακοίνωση]</w:t>
            </w:r>
          </w:p>
        </w:tc>
      </w:tr>
      <w:tr>
        <w:trPr>
          <w:trHeight w:val="379" w:hRule="atLeast"/>
        </w:trPr>
        <w:tc>
          <w:tcPr>
            <w:tcW w:w="336" w:type="dxa"/>
            <w:vMerge w:val="restart"/>
          </w:tcPr>
          <w:p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38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α/α</w:t>
            </w:r>
          </w:p>
        </w:tc>
        <w:tc>
          <w:tcPr>
            <w:tcW w:w="5301" w:type="dxa"/>
            <w:vMerge w:val="restart"/>
          </w:tcPr>
          <w:p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1902" w:right="1875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α.</w:t>
            </w:r>
            <w:r>
              <w:rPr>
                <w:rFonts w:ascii="Arial" w:hAnsi="Arial"/>
                <w:b/>
                <w:spacing w:val="-7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ονομασία</w:t>
            </w:r>
            <w:r>
              <w:rPr>
                <w:rFonts w:ascii="Arial" w:hAnsi="Arial"/>
                <w:spacing w:val="-4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τίτλου</w:t>
            </w:r>
          </w:p>
        </w:tc>
        <w:tc>
          <w:tcPr>
            <w:tcW w:w="1718" w:type="dxa"/>
            <w:gridSpan w:val="2"/>
            <w:tcBorders>
              <w:right w:val="single" w:sz="12" w:space="0" w:color="000000"/>
            </w:tcBorders>
          </w:tcPr>
          <w:p>
            <w:pPr>
              <w:pStyle w:val="TableParagraph"/>
              <w:spacing w:line="202" w:lineRule="exact"/>
              <w:ind w:left="196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β.</w:t>
            </w:r>
            <w:r>
              <w:rPr>
                <w:rFonts w:ascii="Arial" w:hAnsi="Arial"/>
                <w:b/>
                <w:spacing w:val="-2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βαθμός</w:t>
            </w:r>
            <w:r>
              <w:rPr>
                <w:rFonts w:ascii="Arial" w:hAnsi="Arial"/>
                <w:spacing w:val="-1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τίτλου</w:t>
            </w:r>
          </w:p>
          <w:p>
            <w:pPr>
              <w:pStyle w:val="TableParagraph"/>
              <w:spacing w:line="154" w:lineRule="exact" w:before="3"/>
              <w:ind w:left="148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(σε</w:t>
            </w:r>
            <w:r>
              <w:rPr>
                <w:rFonts w:ascii="Arial" w:hAnsi="Arial"/>
                <w:spacing w:val="-6"/>
                <w:sz w:val="15"/>
              </w:rPr>
              <w:t> </w:t>
            </w:r>
            <w:r>
              <w:rPr>
                <w:rFonts w:ascii="Arial" w:hAnsi="Arial"/>
                <w:b/>
                <w:sz w:val="15"/>
              </w:rPr>
              <w:t>δεκαδική</w:t>
            </w:r>
            <w:r>
              <w:rPr>
                <w:rFonts w:ascii="Arial" w:hAnsi="Arial"/>
                <w:b/>
                <w:spacing w:val="-5"/>
                <w:sz w:val="15"/>
              </w:rPr>
              <w:t> </w:t>
            </w:r>
            <w:r>
              <w:rPr>
                <w:rFonts w:ascii="Arial" w:hAnsi="Arial"/>
                <w:sz w:val="15"/>
              </w:rPr>
              <w:t>μορφή)</w:t>
            </w:r>
          </w:p>
        </w:tc>
        <w:tc>
          <w:tcPr>
            <w:tcW w:w="2115" w:type="dxa"/>
            <w:gridSpan w:val="3"/>
            <w:tcBorders>
              <w:left w:val="single" w:sz="12" w:space="0" w:color="000000"/>
            </w:tcBorders>
          </w:tcPr>
          <w:p>
            <w:pPr>
              <w:pStyle w:val="TableParagraph"/>
              <w:spacing w:line="202" w:lineRule="exact"/>
              <w:ind w:left="236" w:right="21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γ.</w:t>
            </w:r>
            <w:r>
              <w:rPr>
                <w:rFonts w:ascii="Arial" w:hAnsi="Arial"/>
                <w:b/>
                <w:spacing w:val="-1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βαθμός</w:t>
            </w:r>
            <w:r>
              <w:rPr>
                <w:rFonts w:ascii="Arial" w:hAnsi="Arial"/>
                <w:spacing w:val="-1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τίτλου</w:t>
            </w:r>
          </w:p>
          <w:p>
            <w:pPr>
              <w:pStyle w:val="TableParagraph"/>
              <w:spacing w:line="154" w:lineRule="exact" w:before="3"/>
              <w:ind w:left="236" w:right="216"/>
              <w:jc w:val="center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(σε</w:t>
            </w:r>
            <w:r>
              <w:rPr>
                <w:rFonts w:ascii="Arial" w:hAnsi="Arial"/>
                <w:spacing w:val="-3"/>
                <w:sz w:val="15"/>
              </w:rPr>
              <w:t> </w:t>
            </w:r>
            <w:r>
              <w:rPr>
                <w:rFonts w:ascii="Arial" w:hAnsi="Arial"/>
                <w:b/>
                <w:sz w:val="15"/>
              </w:rPr>
              <w:t>κλασματική</w:t>
            </w:r>
            <w:r>
              <w:rPr>
                <w:rFonts w:ascii="Arial" w:hAnsi="Arial"/>
                <w:b/>
                <w:spacing w:val="-3"/>
                <w:sz w:val="15"/>
              </w:rPr>
              <w:t> </w:t>
            </w:r>
            <w:r>
              <w:rPr>
                <w:rFonts w:ascii="Arial" w:hAnsi="Arial"/>
                <w:sz w:val="15"/>
              </w:rPr>
              <w:t>μορφή)</w:t>
            </w:r>
          </w:p>
        </w:tc>
        <w:tc>
          <w:tcPr>
            <w:tcW w:w="863" w:type="dxa"/>
            <w:vMerge w:val="restart"/>
          </w:tcPr>
          <w:p>
            <w:pPr>
              <w:pStyle w:val="TableParagraph"/>
              <w:spacing w:before="95"/>
              <w:ind w:left="161" w:right="112" w:firstLine="4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δ. </w:t>
            </w:r>
            <w:r>
              <w:rPr>
                <w:rFonts w:ascii="Arial" w:hAnsi="Arial"/>
                <w:sz w:val="18"/>
              </w:rPr>
              <w:t>έτος</w:t>
            </w:r>
            <w:r>
              <w:rPr>
                <w:rFonts w:ascii="Arial" w:hAnsi="Arial"/>
                <w:spacing w:val="-47"/>
                <w:sz w:val="18"/>
              </w:rPr>
              <w:t> </w:t>
            </w:r>
            <w:r>
              <w:rPr>
                <w:rFonts w:ascii="Arial" w:hAnsi="Arial"/>
                <w:sz w:val="18"/>
              </w:rPr>
              <w:t>κτήσης</w:t>
            </w:r>
          </w:p>
        </w:tc>
      </w:tr>
      <w:tr>
        <w:trPr>
          <w:trHeight w:val="230" w:hRule="atLeast"/>
        </w:trPr>
        <w:tc>
          <w:tcPr>
            <w:tcW w:w="3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9" w:type="dxa"/>
          </w:tcPr>
          <w:p>
            <w:pPr>
              <w:pStyle w:val="TableParagraph"/>
              <w:spacing w:line="164" w:lineRule="exact" w:before="46"/>
              <w:ind w:left="139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ακέραιος</w:t>
            </w:r>
          </w:p>
        </w:tc>
        <w:tc>
          <w:tcPr>
            <w:tcW w:w="859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64" w:lineRule="exact" w:before="46"/>
              <w:ind w:left="110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δεκαδικός</w:t>
            </w:r>
          </w:p>
        </w:tc>
        <w:tc>
          <w:tcPr>
            <w:tcW w:w="691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64" w:lineRule="exact" w:before="46"/>
              <w:ind w:left="48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ακέραιος</w:t>
            </w:r>
          </w:p>
        </w:tc>
        <w:tc>
          <w:tcPr>
            <w:tcW w:w="686" w:type="dxa"/>
          </w:tcPr>
          <w:p>
            <w:pPr>
              <w:pStyle w:val="TableParagraph"/>
              <w:spacing w:line="164" w:lineRule="exact" w:before="46"/>
              <w:ind w:left="63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αριθμητ.</w:t>
            </w:r>
          </w:p>
        </w:tc>
        <w:tc>
          <w:tcPr>
            <w:tcW w:w="738" w:type="dxa"/>
          </w:tcPr>
          <w:p>
            <w:pPr>
              <w:pStyle w:val="TableParagraph"/>
              <w:spacing w:line="164" w:lineRule="exact" w:before="46"/>
              <w:ind w:left="50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παρονομ.</w:t>
            </w:r>
          </w:p>
        </w:tc>
        <w:tc>
          <w:tcPr>
            <w:tcW w:w="8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07" w:hRule="atLeast"/>
        </w:trPr>
        <w:tc>
          <w:tcPr>
            <w:tcW w:w="336" w:type="dxa"/>
          </w:tcPr>
          <w:p>
            <w:pPr>
              <w:pStyle w:val="TableParagraph"/>
              <w:spacing w:before="152"/>
              <w:ind w:left="48" w:right="87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1.</w:t>
            </w:r>
          </w:p>
        </w:tc>
        <w:tc>
          <w:tcPr>
            <w:tcW w:w="53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9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1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07" w:hRule="atLeast"/>
        </w:trPr>
        <w:tc>
          <w:tcPr>
            <w:tcW w:w="336" w:type="dxa"/>
          </w:tcPr>
          <w:p>
            <w:pPr>
              <w:pStyle w:val="TableParagraph"/>
              <w:spacing w:before="152"/>
              <w:ind w:left="48" w:right="87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2.</w:t>
            </w:r>
          </w:p>
        </w:tc>
        <w:tc>
          <w:tcPr>
            <w:tcW w:w="53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9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1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line="240" w:lineRule="auto" w:before="7" w:after="0"/>
        <w:rPr>
          <w:rFonts w:ascii="Times New Roman"/>
          <w:sz w:val="12"/>
        </w:rPr>
      </w:pPr>
    </w:p>
    <w:tbl>
      <w:tblPr>
        <w:tblW w:w="0" w:type="auto"/>
        <w:jc w:val="left"/>
        <w:tblInd w:w="1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6"/>
        <w:gridCol w:w="4797"/>
        <w:gridCol w:w="369"/>
        <w:gridCol w:w="4860"/>
      </w:tblGrid>
      <w:tr>
        <w:trPr>
          <w:trHeight w:val="600" w:hRule="atLeast"/>
        </w:trPr>
        <w:tc>
          <w:tcPr>
            <w:tcW w:w="103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line="237" w:lineRule="auto" w:before="34"/>
              <w:ind w:left="465" w:right="160" w:hanging="399"/>
              <w:jc w:val="both"/>
              <w:rPr>
                <w:sz w:val="15"/>
              </w:rPr>
            </w:pPr>
            <w:r>
              <w:rPr>
                <w:b/>
                <w:w w:val="95"/>
                <w:sz w:val="15"/>
              </w:rPr>
              <w:t>Δ.</w:t>
            </w:r>
            <w:r>
              <w:rPr>
                <w:b/>
                <w:spacing w:val="39"/>
                <w:sz w:val="15"/>
              </w:rPr>
              <w:t> </w:t>
            </w:r>
            <w:r>
              <w:rPr>
                <w:b/>
                <w:spacing w:val="40"/>
                <w:sz w:val="15"/>
              </w:rPr>
              <w:t> </w:t>
            </w:r>
            <w:r>
              <w:rPr>
                <w:b/>
                <w:spacing w:val="10"/>
                <w:w w:val="95"/>
                <w:sz w:val="15"/>
              </w:rPr>
              <w:t>ΛΟΙΠ </w:t>
            </w:r>
            <w:r>
              <w:rPr>
                <w:b/>
                <w:w w:val="95"/>
                <w:sz w:val="15"/>
              </w:rPr>
              <w:t>Α</w:t>
            </w:r>
            <w:r>
              <w:rPr>
                <w:b/>
                <w:spacing w:val="81"/>
                <w:sz w:val="15"/>
              </w:rPr>
              <w:t> </w:t>
            </w:r>
            <w:r>
              <w:rPr>
                <w:b/>
                <w:w w:val="95"/>
                <w:sz w:val="15"/>
              </w:rPr>
              <w:t>ΑΠ ΑΙΤ </w:t>
            </w:r>
            <w:r>
              <w:rPr>
                <w:b/>
                <w:spacing w:val="9"/>
                <w:w w:val="95"/>
                <w:sz w:val="15"/>
              </w:rPr>
              <w:t>ΟΥΜ </w:t>
            </w:r>
            <w:r>
              <w:rPr>
                <w:b/>
                <w:w w:val="95"/>
                <w:sz w:val="15"/>
              </w:rPr>
              <w:t>ΕΝ Α</w:t>
            </w:r>
            <w:r>
              <w:rPr>
                <w:b/>
                <w:spacing w:val="39"/>
                <w:sz w:val="15"/>
              </w:rPr>
              <w:t> </w:t>
            </w:r>
            <w:r>
              <w:rPr>
                <w:b/>
                <w:w w:val="95"/>
                <w:sz w:val="15"/>
              </w:rPr>
              <w:t>( τυ </w:t>
            </w:r>
            <w:r>
              <w:rPr>
                <w:b/>
                <w:spacing w:val="10"/>
                <w:w w:val="95"/>
                <w:sz w:val="15"/>
              </w:rPr>
              <w:t>πικά</w:t>
            </w:r>
            <w:r>
              <w:rPr>
                <w:b/>
                <w:spacing w:val="60"/>
                <w:sz w:val="15"/>
              </w:rPr>
              <w:t> </w:t>
            </w:r>
            <w:r>
              <w:rPr>
                <w:b/>
                <w:w w:val="95"/>
                <w:sz w:val="15"/>
              </w:rPr>
              <w:t>&amp;</w:t>
            </w:r>
            <w:r>
              <w:rPr>
                <w:b/>
                <w:spacing w:val="39"/>
                <w:sz w:val="15"/>
              </w:rPr>
              <w:t> </w:t>
            </w:r>
            <w:r>
              <w:rPr>
                <w:b/>
                <w:w w:val="95"/>
                <w:sz w:val="15"/>
              </w:rPr>
              <w:t>τυ </w:t>
            </w:r>
            <w:r>
              <w:rPr>
                <w:b/>
                <w:spacing w:val="9"/>
                <w:w w:val="95"/>
                <w:sz w:val="15"/>
              </w:rPr>
              <w:t>χόν</w:t>
            </w:r>
            <w:r>
              <w:rPr>
                <w:b/>
                <w:spacing w:val="58"/>
                <w:sz w:val="15"/>
              </w:rPr>
              <w:t> </w:t>
            </w:r>
            <w:r>
              <w:rPr>
                <w:b/>
                <w:spacing w:val="12"/>
                <w:w w:val="95"/>
                <w:sz w:val="15"/>
              </w:rPr>
              <w:t>πρόσθ </w:t>
            </w:r>
            <w:r>
              <w:rPr>
                <w:b/>
                <w:w w:val="95"/>
                <w:sz w:val="15"/>
              </w:rPr>
              <w:t>ετα )</w:t>
            </w:r>
            <w:r>
              <w:rPr>
                <w:b/>
                <w:spacing w:val="81"/>
                <w:sz w:val="15"/>
              </w:rPr>
              <w:t> </w:t>
            </w:r>
            <w:r>
              <w:rPr>
                <w:b/>
                <w:w w:val="95"/>
                <w:sz w:val="15"/>
              </w:rPr>
              <w:t>Π </w:t>
            </w:r>
            <w:r>
              <w:rPr>
                <w:b/>
                <w:spacing w:val="11"/>
                <w:w w:val="95"/>
                <w:sz w:val="15"/>
              </w:rPr>
              <w:t>ΡΟΣΟ </w:t>
            </w:r>
            <w:r>
              <w:rPr>
                <w:b/>
                <w:w w:val="95"/>
                <w:sz w:val="15"/>
              </w:rPr>
              <w:t>ΝΤ Α</w:t>
            </w:r>
            <w:r>
              <w:rPr>
                <w:b/>
                <w:spacing w:val="40"/>
                <w:sz w:val="15"/>
              </w:rPr>
              <w:t> </w:t>
            </w:r>
            <w:r>
              <w:rPr>
                <w:w w:val="95"/>
                <w:sz w:val="15"/>
              </w:rPr>
              <w:t>[συμπληρώστε μόνο</w:t>
            </w:r>
            <w:r>
              <w:rPr>
                <w:spacing w:val="42"/>
                <w:sz w:val="15"/>
              </w:rPr>
              <w:t> </w:t>
            </w:r>
            <w:r>
              <w:rPr>
                <w:w w:val="95"/>
                <w:sz w:val="15"/>
              </w:rPr>
              <w:t>εφόσον</w:t>
            </w:r>
            <w:r>
              <w:rPr>
                <w:spacing w:val="42"/>
                <w:sz w:val="15"/>
              </w:rPr>
              <w:t> </w:t>
            </w:r>
            <w:r>
              <w:rPr>
                <w:w w:val="95"/>
                <w:sz w:val="15"/>
              </w:rPr>
              <w:t>για</w:t>
            </w:r>
            <w:r>
              <w:rPr>
                <w:spacing w:val="42"/>
                <w:sz w:val="15"/>
              </w:rPr>
              <w:t> </w:t>
            </w:r>
            <w:r>
              <w:rPr>
                <w:w w:val="95"/>
                <w:sz w:val="15"/>
              </w:rPr>
              <w:t>τις</w:t>
            </w:r>
            <w:r>
              <w:rPr>
                <w:spacing w:val="43"/>
                <w:sz w:val="15"/>
              </w:rPr>
              <w:t> </w:t>
            </w:r>
            <w:r>
              <w:rPr>
                <w:w w:val="95"/>
                <w:sz w:val="15"/>
              </w:rPr>
              <w:t>επιλογές απασχόλησης</w:t>
            </w:r>
            <w:r>
              <w:rPr>
                <w:spacing w:val="1"/>
                <w:w w:val="95"/>
                <w:sz w:val="15"/>
              </w:rPr>
              <w:t> </w:t>
            </w:r>
            <w:r>
              <w:rPr>
                <w:sz w:val="15"/>
              </w:rPr>
              <w:t>της ειδικότητάς σας απαιτούνται από την ανακοίνωση και άλλα προσόντα πέρα από τον τίτλο σπουδών (π.χ., άδεια άσκησης επαγγέλματος, γνώση</w:t>
            </w:r>
            <w:r>
              <w:rPr>
                <w:spacing w:val="-44"/>
                <w:sz w:val="15"/>
              </w:rPr>
              <w:t> </w:t>
            </w:r>
            <w:r>
              <w:rPr>
                <w:sz w:val="15"/>
              </w:rPr>
              <w:t>ξένης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γλώσσας,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χειρισμός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Η/Υ)]</w:t>
            </w:r>
          </w:p>
        </w:tc>
      </w:tr>
      <w:tr>
        <w:trPr>
          <w:trHeight w:val="562" w:hRule="atLeast"/>
        </w:trPr>
        <w:tc>
          <w:tcPr>
            <w:tcW w:w="30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6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left="48" w:right="36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13"/>
                <w:sz w:val="18"/>
              </w:rPr>
              <w:t>1.</w:t>
            </w:r>
          </w:p>
        </w:tc>
        <w:tc>
          <w:tcPr>
            <w:tcW w:w="4797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6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left="77"/>
              <w:rPr>
                <w:rFonts w:ascii="Arial"/>
                <w:sz w:val="18"/>
              </w:rPr>
            </w:pPr>
            <w:r>
              <w:rPr>
                <w:rFonts w:ascii="Arial"/>
                <w:spacing w:val="14"/>
                <w:sz w:val="18"/>
              </w:rPr>
              <w:t>......................................................................</w:t>
            </w:r>
          </w:p>
        </w:tc>
        <w:tc>
          <w:tcPr>
            <w:tcW w:w="369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6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left="123" w:right="55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4.</w:t>
            </w:r>
          </w:p>
        </w:tc>
        <w:tc>
          <w:tcPr>
            <w:tcW w:w="4860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left="78"/>
              <w:rPr>
                <w:rFonts w:ascii="Arial"/>
                <w:sz w:val="18"/>
              </w:rPr>
            </w:pPr>
            <w:r>
              <w:rPr>
                <w:rFonts w:ascii="Arial"/>
                <w:spacing w:val="14"/>
                <w:sz w:val="18"/>
              </w:rPr>
              <w:t>......................................................................</w:t>
            </w:r>
          </w:p>
        </w:tc>
      </w:tr>
      <w:tr>
        <w:trPr>
          <w:trHeight w:val="463" w:hRule="atLeast"/>
        </w:trPr>
        <w:tc>
          <w:tcPr>
            <w:tcW w:w="306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27"/>
              <w:ind w:left="48" w:right="36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13"/>
                <w:sz w:val="18"/>
              </w:rPr>
              <w:t>2.</w:t>
            </w:r>
          </w:p>
        </w:tc>
        <w:tc>
          <w:tcPr>
            <w:tcW w:w="4797" w:type="dxa"/>
          </w:tcPr>
          <w:p>
            <w:pPr>
              <w:pStyle w:val="TableParagraph"/>
              <w:spacing w:before="127"/>
              <w:ind w:left="77"/>
              <w:rPr>
                <w:rFonts w:ascii="Arial"/>
                <w:sz w:val="18"/>
              </w:rPr>
            </w:pPr>
            <w:r>
              <w:rPr>
                <w:rFonts w:ascii="Arial"/>
                <w:spacing w:val="14"/>
                <w:sz w:val="18"/>
              </w:rPr>
              <w:t>......................................................................</w:t>
            </w:r>
          </w:p>
        </w:tc>
        <w:tc>
          <w:tcPr>
            <w:tcW w:w="369" w:type="dxa"/>
          </w:tcPr>
          <w:p>
            <w:pPr>
              <w:pStyle w:val="TableParagraph"/>
              <w:spacing w:before="127"/>
              <w:ind w:left="123" w:right="55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5.</w:t>
            </w:r>
          </w:p>
        </w:tc>
        <w:tc>
          <w:tcPr>
            <w:tcW w:w="4860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27"/>
              <w:ind w:left="107"/>
              <w:rPr>
                <w:rFonts w:ascii="Arial"/>
                <w:sz w:val="18"/>
              </w:rPr>
            </w:pPr>
            <w:r>
              <w:rPr>
                <w:rFonts w:ascii="Arial"/>
                <w:spacing w:val="14"/>
                <w:sz w:val="18"/>
              </w:rPr>
              <w:t>......................................................................</w:t>
            </w:r>
          </w:p>
        </w:tc>
      </w:tr>
      <w:tr>
        <w:trPr>
          <w:trHeight w:val="538" w:hRule="atLeast"/>
        </w:trPr>
        <w:tc>
          <w:tcPr>
            <w:tcW w:w="306" w:type="dxa"/>
            <w:tcBorders>
              <w:left w:val="single" w:sz="4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25"/>
              <w:ind w:left="35" w:right="36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3.</w:t>
            </w:r>
          </w:p>
        </w:tc>
        <w:tc>
          <w:tcPr>
            <w:tcW w:w="4797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125"/>
              <w:ind w:left="77"/>
              <w:rPr>
                <w:rFonts w:ascii="Arial"/>
                <w:sz w:val="18"/>
              </w:rPr>
            </w:pPr>
            <w:r>
              <w:rPr>
                <w:rFonts w:ascii="Arial"/>
                <w:spacing w:val="14"/>
                <w:sz w:val="18"/>
              </w:rPr>
              <w:t>......................................................................</w:t>
            </w:r>
          </w:p>
        </w:tc>
        <w:tc>
          <w:tcPr>
            <w:tcW w:w="369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125"/>
              <w:ind w:left="123" w:right="55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6.</w:t>
            </w:r>
          </w:p>
        </w:tc>
        <w:tc>
          <w:tcPr>
            <w:tcW w:w="4860" w:type="dxa"/>
            <w:tcBorders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5"/>
              <w:ind w:left="107"/>
              <w:rPr>
                <w:rFonts w:ascii="Arial"/>
                <w:sz w:val="18"/>
              </w:rPr>
            </w:pPr>
            <w:r>
              <w:rPr>
                <w:rFonts w:ascii="Arial"/>
                <w:spacing w:val="14"/>
                <w:sz w:val="18"/>
              </w:rPr>
              <w:t>......................................................................</w:t>
            </w:r>
          </w:p>
        </w:tc>
      </w:tr>
    </w:tbl>
    <w:p>
      <w:pPr>
        <w:spacing w:line="240" w:lineRule="auto" w:before="7" w:after="1"/>
        <w:rPr>
          <w:rFonts w:ascii="Times New Roman"/>
          <w:sz w:val="12"/>
        </w:rPr>
      </w:pPr>
    </w:p>
    <w:tbl>
      <w:tblPr>
        <w:tblW w:w="0" w:type="auto"/>
        <w:jc w:val="left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8"/>
        <w:gridCol w:w="4873"/>
        <w:gridCol w:w="1028"/>
        <w:gridCol w:w="1028"/>
        <w:gridCol w:w="1024"/>
        <w:gridCol w:w="1029"/>
        <w:gridCol w:w="1029"/>
      </w:tblGrid>
      <w:tr>
        <w:trPr>
          <w:trHeight w:val="781" w:hRule="atLeast"/>
        </w:trPr>
        <w:tc>
          <w:tcPr>
            <w:tcW w:w="10339" w:type="dxa"/>
            <w:gridSpan w:val="7"/>
            <w:shd w:val="clear" w:color="auto" w:fill="D9D9D9"/>
          </w:tcPr>
          <w:p>
            <w:pPr>
              <w:pStyle w:val="TableParagraph"/>
              <w:spacing w:before="32"/>
              <w:ind w:left="465" w:right="164" w:hanging="399"/>
              <w:jc w:val="both"/>
              <w:rPr>
                <w:sz w:val="15"/>
              </w:rPr>
            </w:pPr>
            <w:r>
              <w:rPr>
                <w:b/>
                <w:w w:val="95"/>
                <w:sz w:val="15"/>
              </w:rPr>
              <w:t>Ε.</w:t>
            </w:r>
            <w:r>
              <w:rPr>
                <w:b/>
                <w:spacing w:val="1"/>
                <w:w w:val="95"/>
                <w:sz w:val="15"/>
              </w:rPr>
              <w:t> </w:t>
            </w:r>
            <w:r>
              <w:rPr>
                <w:b/>
                <w:spacing w:val="9"/>
                <w:w w:val="95"/>
                <w:sz w:val="15"/>
              </w:rPr>
              <w:t>ΕΠΙ </w:t>
            </w:r>
            <w:r>
              <w:rPr>
                <w:b/>
                <w:spacing w:val="10"/>
                <w:w w:val="95"/>
                <w:sz w:val="15"/>
              </w:rPr>
              <w:t>ΔΙΩΚ </w:t>
            </w:r>
            <w:r>
              <w:rPr>
                <w:b/>
                <w:w w:val="95"/>
                <w:sz w:val="15"/>
              </w:rPr>
              <w:t>ΟΜ ΕΝ ΕΣ</w:t>
            </w:r>
            <w:r>
              <w:rPr>
                <w:b/>
                <w:spacing w:val="1"/>
                <w:w w:val="95"/>
                <w:sz w:val="15"/>
              </w:rPr>
              <w:t> </w:t>
            </w:r>
            <w:r>
              <w:rPr>
                <w:b/>
                <w:w w:val="95"/>
                <w:sz w:val="15"/>
              </w:rPr>
              <w:t>Ε </w:t>
            </w:r>
            <w:r>
              <w:rPr>
                <w:b/>
                <w:spacing w:val="9"/>
                <w:w w:val="95"/>
                <w:sz w:val="15"/>
              </w:rPr>
              <w:t>ΠΙΛ </w:t>
            </w:r>
            <w:r>
              <w:rPr>
                <w:b/>
                <w:spacing w:val="10"/>
                <w:w w:val="95"/>
                <w:sz w:val="15"/>
              </w:rPr>
              <w:t>ΟΓΕ </w:t>
            </w:r>
            <w:r>
              <w:rPr>
                <w:b/>
                <w:w w:val="95"/>
                <w:sz w:val="15"/>
              </w:rPr>
              <w:t>Σ</w:t>
            </w:r>
            <w:r>
              <w:rPr>
                <w:b/>
                <w:spacing w:val="1"/>
                <w:w w:val="95"/>
                <w:sz w:val="15"/>
              </w:rPr>
              <w:t> </w:t>
            </w:r>
            <w:r>
              <w:rPr>
                <w:b/>
                <w:w w:val="95"/>
                <w:sz w:val="15"/>
              </w:rPr>
              <w:t>ΑΠ </w:t>
            </w:r>
            <w:r>
              <w:rPr>
                <w:b/>
                <w:spacing w:val="12"/>
                <w:w w:val="95"/>
                <w:sz w:val="15"/>
              </w:rPr>
              <w:t>ΑΣΧΟΛΗ </w:t>
            </w:r>
            <w:r>
              <w:rPr>
                <w:b/>
                <w:spacing w:val="9"/>
                <w:w w:val="95"/>
                <w:sz w:val="15"/>
              </w:rPr>
              <w:t>ΣΗΣ</w:t>
            </w:r>
            <w:r>
              <w:rPr>
                <w:b/>
                <w:spacing w:val="10"/>
                <w:w w:val="95"/>
                <w:sz w:val="15"/>
              </w:rPr>
              <w:t> </w:t>
            </w:r>
            <w:r>
              <w:rPr>
                <w:b/>
                <w:w w:val="95"/>
                <w:sz w:val="15"/>
              </w:rPr>
              <w:t>Κ ΑΤ Α</w:t>
            </w:r>
            <w:r>
              <w:rPr>
                <w:b/>
                <w:spacing w:val="1"/>
                <w:w w:val="95"/>
                <w:sz w:val="15"/>
              </w:rPr>
              <w:t> </w:t>
            </w:r>
            <w:r>
              <w:rPr>
                <w:b/>
                <w:w w:val="95"/>
                <w:sz w:val="15"/>
              </w:rPr>
              <w:t>Σ ΕΙ ΡΑ</w:t>
            </w:r>
            <w:r>
              <w:rPr>
                <w:b/>
                <w:spacing w:val="1"/>
                <w:w w:val="95"/>
                <w:sz w:val="15"/>
              </w:rPr>
              <w:t> </w:t>
            </w:r>
            <w:r>
              <w:rPr>
                <w:b/>
                <w:w w:val="95"/>
                <w:sz w:val="15"/>
              </w:rPr>
              <w:t>Π ΡΟΤ </w:t>
            </w:r>
            <w:r>
              <w:rPr>
                <w:b/>
                <w:spacing w:val="9"/>
                <w:w w:val="95"/>
                <w:sz w:val="15"/>
              </w:rPr>
              <w:t>ΙΜΗ </w:t>
            </w:r>
            <w:r>
              <w:rPr>
                <w:b/>
                <w:w w:val="95"/>
                <w:sz w:val="15"/>
              </w:rPr>
              <w:t>ΣΗ Σ</w:t>
            </w:r>
            <w:r>
              <w:rPr>
                <w:b/>
                <w:spacing w:val="1"/>
                <w:w w:val="95"/>
                <w:sz w:val="15"/>
              </w:rPr>
              <w:t> </w:t>
            </w:r>
            <w:r>
              <w:rPr>
                <w:w w:val="95"/>
                <w:sz w:val="15"/>
              </w:rPr>
              <w:t>[δηλώστε ποιες από τις επιλογές απασχόλησης της</w:t>
            </w:r>
            <w:r>
              <w:rPr>
                <w:spacing w:val="1"/>
                <w:w w:val="95"/>
                <w:sz w:val="15"/>
              </w:rPr>
              <w:t> </w:t>
            </w:r>
            <w:r>
              <w:rPr>
                <w:sz w:val="15"/>
              </w:rPr>
              <w:t>ανακοίνωσης επιδιώκετε κατά σειρά προτίμησης (</w:t>
            </w:r>
            <w:r>
              <w:rPr>
                <w:b/>
                <w:sz w:val="15"/>
              </w:rPr>
              <w:t>πεδίο α.</w:t>
            </w:r>
            <w:r>
              <w:rPr>
                <w:sz w:val="15"/>
              </w:rPr>
              <w:t>) και καταγράψτε για καθεμία από τις προτιμήσεις σας, σύμφωνα με όσα ορίζονται στην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ανακοίνωση, αν διαθέτετε εντοπιότητα (πεδίο </w:t>
            </w:r>
            <w:r>
              <w:rPr>
                <w:b/>
                <w:sz w:val="15"/>
              </w:rPr>
              <w:t>β.</w:t>
            </w:r>
            <w:r>
              <w:rPr>
                <w:sz w:val="15"/>
              </w:rPr>
              <w:t>), αν κατέχετε τα κύρια προσόντα επιλογής ή τυχόν επικουρικά και σε ποιο βαθμό επικουρίας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(πεδίο</w:t>
            </w:r>
            <w:r>
              <w:rPr>
                <w:spacing w:val="-4"/>
                <w:sz w:val="15"/>
              </w:rPr>
              <w:t> </w:t>
            </w:r>
            <w:r>
              <w:rPr>
                <w:b/>
                <w:sz w:val="15"/>
              </w:rPr>
              <w:t>γ.</w:t>
            </w:r>
            <w:r>
              <w:rPr>
                <w:sz w:val="15"/>
              </w:rPr>
              <w:t>)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καθώς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και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πόσους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μήνες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εμπειρίας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διαθέτετε (πεδίο</w:t>
            </w:r>
            <w:r>
              <w:rPr>
                <w:spacing w:val="-3"/>
                <w:sz w:val="15"/>
              </w:rPr>
              <w:t> </w:t>
            </w:r>
            <w:r>
              <w:rPr>
                <w:b/>
                <w:sz w:val="15"/>
              </w:rPr>
              <w:t>δ.</w:t>
            </w:r>
            <w:r>
              <w:rPr>
                <w:sz w:val="15"/>
              </w:rPr>
              <w:t>)]</w:t>
            </w:r>
          </w:p>
        </w:tc>
      </w:tr>
      <w:tr>
        <w:trPr>
          <w:trHeight w:val="340" w:hRule="atLeast"/>
        </w:trPr>
        <w:tc>
          <w:tcPr>
            <w:tcW w:w="5201" w:type="dxa"/>
            <w:gridSpan w:val="2"/>
          </w:tcPr>
          <w:p>
            <w:pPr>
              <w:pStyle w:val="TableParagraph"/>
              <w:spacing w:before="70"/>
              <w:ind w:left="3034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pacing w:val="-1"/>
                <w:position w:val="6"/>
                <w:sz w:val="12"/>
              </w:rPr>
              <w:t>(</w:t>
            </w:r>
            <w:r>
              <w:rPr>
                <w:rFonts w:ascii="Arial" w:hAnsi="Arial"/>
                <w:b/>
                <w:spacing w:val="-1"/>
                <w:position w:val="2"/>
                <w:sz w:val="18"/>
              </w:rPr>
              <w:t>*</w:t>
            </w:r>
            <w:r>
              <w:rPr>
                <w:rFonts w:ascii="Arial" w:hAnsi="Arial"/>
                <w:b/>
                <w:spacing w:val="-1"/>
                <w:position w:val="2"/>
                <w:sz w:val="18"/>
                <w:vertAlign w:val="superscript"/>
              </w:rPr>
              <w:t>)</w:t>
            </w:r>
            <w:r>
              <w:rPr>
                <w:rFonts w:ascii="Arial" w:hAnsi="Arial"/>
                <w:b/>
                <w:spacing w:val="-18"/>
                <w:position w:val="2"/>
                <w:sz w:val="18"/>
                <w:vertAlign w:val="baseline"/>
              </w:rPr>
              <w:t> </w:t>
            </w:r>
            <w:r>
              <w:rPr>
                <w:rFonts w:ascii="Arial" w:hAnsi="Arial"/>
                <w:b/>
                <w:spacing w:val="-1"/>
                <w:sz w:val="18"/>
                <w:vertAlign w:val="baseline"/>
              </w:rPr>
              <w:t>ΣΕΙΡΑ</w:t>
            </w:r>
            <w:r>
              <w:rPr>
                <w:rFonts w:ascii="Arial" w:hAnsi="Arial"/>
                <w:b/>
                <w:sz w:val="18"/>
                <w:vertAlign w:val="baseline"/>
              </w:rPr>
              <w:t> ΠΡΟΤΙΜΗΣΗΣ:</w:t>
            </w:r>
          </w:p>
        </w:tc>
        <w:tc>
          <w:tcPr>
            <w:tcW w:w="1028" w:type="dxa"/>
          </w:tcPr>
          <w:p>
            <w:pPr>
              <w:pStyle w:val="TableParagraph"/>
              <w:spacing w:before="66"/>
              <w:ind w:left="85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20"/>
              </w:rPr>
              <w:t>1</w:t>
            </w:r>
            <w:r>
              <w:rPr>
                <w:rFonts w:ascii="Arial" w:hAnsi="Arial"/>
                <w:b/>
                <w:sz w:val="20"/>
                <w:vertAlign w:val="superscript"/>
              </w:rPr>
              <w:t>η</w:t>
            </w:r>
            <w:r>
              <w:rPr>
                <w:rFonts w:ascii="Arial" w:hAnsi="Arial"/>
                <w:b/>
                <w:sz w:val="20"/>
                <w:vertAlign w:val="baseline"/>
              </w:rPr>
              <w:t> </w:t>
            </w:r>
            <w:r>
              <w:rPr>
                <w:rFonts w:ascii="Arial" w:hAnsi="Arial"/>
                <w:b/>
                <w:sz w:val="16"/>
                <w:vertAlign w:val="baseline"/>
              </w:rPr>
              <w:t>επιλογή</w:t>
            </w:r>
          </w:p>
        </w:tc>
        <w:tc>
          <w:tcPr>
            <w:tcW w:w="1028" w:type="dxa"/>
          </w:tcPr>
          <w:p>
            <w:pPr>
              <w:pStyle w:val="TableParagraph"/>
              <w:spacing w:before="66"/>
              <w:ind w:left="8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20"/>
              </w:rPr>
              <w:t>2</w:t>
            </w:r>
            <w:r>
              <w:rPr>
                <w:rFonts w:ascii="Arial" w:hAnsi="Arial"/>
                <w:b/>
                <w:sz w:val="20"/>
                <w:vertAlign w:val="superscript"/>
              </w:rPr>
              <w:t>η</w:t>
            </w:r>
            <w:r>
              <w:rPr>
                <w:rFonts w:ascii="Arial" w:hAnsi="Arial"/>
                <w:b/>
                <w:sz w:val="20"/>
                <w:vertAlign w:val="baseline"/>
              </w:rPr>
              <w:t> </w:t>
            </w:r>
            <w:r>
              <w:rPr>
                <w:rFonts w:ascii="Arial" w:hAnsi="Arial"/>
                <w:b/>
                <w:sz w:val="16"/>
                <w:vertAlign w:val="baseline"/>
              </w:rPr>
              <w:t>επιλογή</w:t>
            </w:r>
          </w:p>
        </w:tc>
        <w:tc>
          <w:tcPr>
            <w:tcW w:w="1024" w:type="dxa"/>
          </w:tcPr>
          <w:p>
            <w:pPr>
              <w:pStyle w:val="TableParagraph"/>
              <w:spacing w:before="66"/>
              <w:ind w:left="79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20"/>
              </w:rPr>
              <w:t>3</w:t>
            </w:r>
            <w:r>
              <w:rPr>
                <w:rFonts w:ascii="Arial" w:hAnsi="Arial"/>
                <w:b/>
                <w:sz w:val="20"/>
                <w:vertAlign w:val="superscript"/>
              </w:rPr>
              <w:t>η</w:t>
            </w:r>
            <w:r>
              <w:rPr>
                <w:rFonts w:ascii="Arial" w:hAnsi="Arial"/>
                <w:b/>
                <w:sz w:val="20"/>
                <w:vertAlign w:val="baseline"/>
              </w:rPr>
              <w:t> </w:t>
            </w:r>
            <w:r>
              <w:rPr>
                <w:rFonts w:ascii="Arial" w:hAnsi="Arial"/>
                <w:b/>
                <w:sz w:val="16"/>
                <w:vertAlign w:val="baseline"/>
              </w:rPr>
              <w:t>επιλογή</w:t>
            </w:r>
          </w:p>
        </w:tc>
        <w:tc>
          <w:tcPr>
            <w:tcW w:w="1029" w:type="dxa"/>
          </w:tcPr>
          <w:p>
            <w:pPr>
              <w:pStyle w:val="TableParagraph"/>
              <w:spacing w:before="66"/>
              <w:ind w:left="83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20"/>
              </w:rPr>
              <w:t>4</w:t>
            </w:r>
            <w:r>
              <w:rPr>
                <w:rFonts w:ascii="Arial" w:hAnsi="Arial"/>
                <w:b/>
                <w:sz w:val="20"/>
                <w:vertAlign w:val="superscript"/>
              </w:rPr>
              <w:t>η</w:t>
            </w:r>
            <w:r>
              <w:rPr>
                <w:rFonts w:ascii="Arial" w:hAnsi="Arial"/>
                <w:b/>
                <w:sz w:val="20"/>
                <w:vertAlign w:val="baseline"/>
              </w:rPr>
              <w:t> </w:t>
            </w:r>
            <w:r>
              <w:rPr>
                <w:rFonts w:ascii="Arial" w:hAnsi="Arial"/>
                <w:b/>
                <w:sz w:val="16"/>
                <w:vertAlign w:val="baseline"/>
              </w:rPr>
              <w:t>επιλογή</w:t>
            </w:r>
          </w:p>
        </w:tc>
        <w:tc>
          <w:tcPr>
            <w:tcW w:w="1029" w:type="dxa"/>
          </w:tcPr>
          <w:p>
            <w:pPr>
              <w:pStyle w:val="TableParagraph"/>
              <w:spacing w:before="94"/>
              <w:ind w:left="105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</w:t>
            </w:r>
            <w:r>
              <w:rPr>
                <w:rFonts w:ascii="Arial" w:hAnsi="Arial"/>
                <w:b/>
                <w:sz w:val="16"/>
                <w:vertAlign w:val="superscript"/>
              </w:rPr>
              <w:t>η</w:t>
            </w:r>
            <w:r>
              <w:rPr>
                <w:rFonts w:ascii="Arial" w:hAnsi="Arial"/>
                <w:b/>
                <w:spacing w:val="-5"/>
                <w:sz w:val="16"/>
                <w:vertAlign w:val="baseline"/>
              </w:rPr>
              <w:t> </w:t>
            </w:r>
            <w:r>
              <w:rPr>
                <w:rFonts w:ascii="Arial" w:hAnsi="Arial"/>
                <w:b/>
                <w:sz w:val="16"/>
                <w:vertAlign w:val="baseline"/>
              </w:rPr>
              <w:t>επιλογή</w:t>
            </w:r>
          </w:p>
        </w:tc>
      </w:tr>
      <w:tr>
        <w:trPr>
          <w:trHeight w:val="623" w:hRule="atLeast"/>
        </w:trPr>
        <w:tc>
          <w:tcPr>
            <w:tcW w:w="328" w:type="dxa"/>
            <w:tcBorders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129"/>
              <w:ind w:left="47" w:right="74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α.</w:t>
            </w:r>
          </w:p>
        </w:tc>
        <w:tc>
          <w:tcPr>
            <w:tcW w:w="4873" w:type="dxa"/>
            <w:tcBorders>
              <w:left w:val="nil"/>
              <w:bottom w:val="single" w:sz="12" w:space="0" w:color="000000"/>
            </w:tcBorders>
          </w:tcPr>
          <w:p>
            <w:pPr>
              <w:pStyle w:val="TableParagraph"/>
              <w:spacing w:line="244" w:lineRule="auto" w:before="129"/>
              <w:ind w:left="103" w:right="261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b/>
                <w:sz w:val="18"/>
              </w:rPr>
              <w:t>Κωδικός απασχόλησης </w:t>
            </w:r>
            <w:r>
              <w:rPr>
                <w:rFonts w:ascii="Arial" w:hAnsi="Arial"/>
                <w:sz w:val="15"/>
              </w:rPr>
              <w:t>[αναγράψτε για κάθε προτίμησή σας</w:t>
            </w:r>
            <w:r>
              <w:rPr>
                <w:rFonts w:ascii="Arial" w:hAnsi="Arial"/>
                <w:spacing w:val="-39"/>
                <w:sz w:val="15"/>
              </w:rPr>
              <w:t> </w:t>
            </w:r>
            <w:r>
              <w:rPr>
                <w:rFonts w:ascii="Arial" w:hAnsi="Arial"/>
                <w:sz w:val="15"/>
              </w:rPr>
              <w:t>τον</w:t>
            </w:r>
            <w:r>
              <w:rPr>
                <w:rFonts w:ascii="Arial" w:hAnsi="Arial"/>
                <w:spacing w:val="-4"/>
                <w:sz w:val="15"/>
              </w:rPr>
              <w:t> </w:t>
            </w:r>
            <w:r>
              <w:rPr>
                <w:rFonts w:ascii="Arial" w:hAnsi="Arial"/>
                <w:sz w:val="15"/>
              </w:rPr>
              <w:t>αντίστοιχο</w:t>
            </w:r>
            <w:r>
              <w:rPr>
                <w:rFonts w:ascii="Arial" w:hAnsi="Arial"/>
                <w:spacing w:val="1"/>
                <w:sz w:val="15"/>
              </w:rPr>
              <w:t> </w:t>
            </w:r>
            <w:r>
              <w:rPr>
                <w:rFonts w:ascii="Arial" w:hAnsi="Arial"/>
                <w:b/>
                <w:sz w:val="15"/>
              </w:rPr>
              <w:t>κωδικό</w:t>
            </w:r>
            <w:r>
              <w:rPr>
                <w:rFonts w:ascii="Arial" w:hAnsi="Arial"/>
                <w:b/>
                <w:spacing w:val="-5"/>
                <w:sz w:val="15"/>
              </w:rPr>
              <w:t> </w:t>
            </w:r>
            <w:r>
              <w:rPr>
                <w:rFonts w:ascii="Arial" w:hAnsi="Arial"/>
                <w:b/>
                <w:sz w:val="15"/>
              </w:rPr>
              <w:t>απασχόλησης </w:t>
            </w:r>
            <w:r>
              <w:rPr>
                <w:rFonts w:ascii="Arial" w:hAnsi="Arial"/>
                <w:sz w:val="15"/>
              </w:rPr>
              <w:t>από</w:t>
            </w:r>
            <w:r>
              <w:rPr>
                <w:rFonts w:ascii="Arial" w:hAnsi="Arial"/>
                <w:spacing w:val="-1"/>
                <w:sz w:val="15"/>
              </w:rPr>
              <w:t> </w:t>
            </w:r>
            <w:r>
              <w:rPr>
                <w:rFonts w:ascii="Arial" w:hAnsi="Arial"/>
                <w:sz w:val="15"/>
              </w:rPr>
              <w:t>την</w:t>
            </w:r>
            <w:r>
              <w:rPr>
                <w:rFonts w:ascii="Arial" w:hAnsi="Arial"/>
                <w:spacing w:val="-3"/>
                <w:sz w:val="15"/>
              </w:rPr>
              <w:t> </w:t>
            </w:r>
            <w:r>
              <w:rPr>
                <w:rFonts w:ascii="Arial" w:hAnsi="Arial"/>
                <w:sz w:val="15"/>
              </w:rPr>
              <w:t>ανακοίνωση]</w:t>
            </w:r>
          </w:p>
        </w:tc>
        <w:tc>
          <w:tcPr>
            <w:tcW w:w="1028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8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4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9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9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603" w:hRule="atLeast"/>
        </w:trPr>
        <w:tc>
          <w:tcPr>
            <w:tcW w:w="328" w:type="dxa"/>
            <w:tcBorders>
              <w:top w:val="single" w:sz="12" w:space="0" w:color="000000"/>
              <w:right w:val="nil"/>
            </w:tcBorders>
          </w:tcPr>
          <w:p>
            <w:pPr>
              <w:pStyle w:val="TableParagraph"/>
              <w:spacing w:before="109"/>
              <w:ind w:left="47" w:right="72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β.</w:t>
            </w:r>
          </w:p>
        </w:tc>
        <w:tc>
          <w:tcPr>
            <w:tcW w:w="4873" w:type="dxa"/>
            <w:tcBorders>
              <w:top w:val="single" w:sz="12" w:space="0" w:color="000000"/>
              <w:left w:val="nil"/>
            </w:tcBorders>
          </w:tcPr>
          <w:p>
            <w:pPr>
              <w:pStyle w:val="TableParagraph"/>
              <w:spacing w:line="244" w:lineRule="auto" w:before="109"/>
              <w:ind w:left="103" w:right="80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b/>
                <w:sz w:val="18"/>
              </w:rPr>
              <w:t>Εμπειρία</w:t>
            </w:r>
            <w:r>
              <w:rPr>
                <w:rFonts w:ascii="Arial" w:hAnsi="Arial"/>
                <w:b/>
                <w:spacing w:val="-5"/>
                <w:sz w:val="18"/>
              </w:rPr>
              <w:t> </w:t>
            </w:r>
            <w:r>
              <w:rPr>
                <w:rFonts w:ascii="Arial" w:hAnsi="Arial"/>
                <w:sz w:val="15"/>
              </w:rPr>
              <w:t>[αναγράψτε</w:t>
            </w:r>
            <w:r>
              <w:rPr>
                <w:rFonts w:ascii="Arial" w:hAnsi="Arial"/>
                <w:spacing w:val="-3"/>
                <w:sz w:val="15"/>
              </w:rPr>
              <w:t> </w:t>
            </w:r>
            <w:r>
              <w:rPr>
                <w:rFonts w:ascii="Arial" w:hAnsi="Arial"/>
                <w:sz w:val="15"/>
              </w:rPr>
              <w:t>τον</w:t>
            </w:r>
            <w:r>
              <w:rPr>
                <w:rFonts w:ascii="Arial" w:hAnsi="Arial"/>
                <w:spacing w:val="-5"/>
                <w:sz w:val="15"/>
              </w:rPr>
              <w:t> </w:t>
            </w:r>
            <w:r>
              <w:rPr>
                <w:rFonts w:ascii="Arial" w:hAnsi="Arial"/>
                <w:b/>
                <w:sz w:val="15"/>
              </w:rPr>
              <w:t>αριθμό</w:t>
            </w:r>
            <w:r>
              <w:rPr>
                <w:rFonts w:ascii="Arial" w:hAnsi="Arial"/>
                <w:b/>
                <w:spacing w:val="-8"/>
                <w:sz w:val="15"/>
              </w:rPr>
              <w:t> </w:t>
            </w:r>
            <w:r>
              <w:rPr>
                <w:rFonts w:ascii="Arial" w:hAnsi="Arial"/>
                <w:b/>
                <w:sz w:val="15"/>
              </w:rPr>
              <w:t>μηνών</w:t>
            </w:r>
            <w:r>
              <w:rPr>
                <w:rFonts w:ascii="Arial" w:hAnsi="Arial"/>
                <w:b/>
                <w:spacing w:val="-3"/>
                <w:sz w:val="15"/>
              </w:rPr>
              <w:t> </w:t>
            </w:r>
            <w:r>
              <w:rPr>
                <w:rFonts w:ascii="Arial" w:hAnsi="Arial"/>
                <w:sz w:val="15"/>
              </w:rPr>
              <w:t>εμπειρίας</w:t>
            </w:r>
            <w:r>
              <w:rPr>
                <w:rFonts w:ascii="Arial" w:hAnsi="Arial"/>
                <w:spacing w:val="-4"/>
                <w:sz w:val="15"/>
              </w:rPr>
              <w:t> </w:t>
            </w:r>
            <w:r>
              <w:rPr>
                <w:rFonts w:ascii="Arial" w:hAnsi="Arial"/>
                <w:sz w:val="15"/>
              </w:rPr>
              <w:t>που</w:t>
            </w:r>
            <w:r>
              <w:rPr>
                <w:rFonts w:ascii="Arial" w:hAnsi="Arial"/>
                <w:spacing w:val="-4"/>
                <w:sz w:val="15"/>
              </w:rPr>
              <w:t> </w:t>
            </w:r>
            <w:r>
              <w:rPr>
                <w:rFonts w:ascii="Arial" w:hAnsi="Arial"/>
                <w:sz w:val="15"/>
              </w:rPr>
              <w:t>διαθέτετε</w:t>
            </w:r>
            <w:r>
              <w:rPr>
                <w:rFonts w:ascii="Arial" w:hAnsi="Arial"/>
                <w:spacing w:val="-38"/>
                <w:sz w:val="15"/>
              </w:rPr>
              <w:t> </w:t>
            </w:r>
            <w:r>
              <w:rPr>
                <w:rFonts w:ascii="Arial" w:hAnsi="Arial"/>
                <w:sz w:val="15"/>
              </w:rPr>
              <w:t>για καθεμία</w:t>
            </w:r>
            <w:r>
              <w:rPr>
                <w:rFonts w:ascii="Arial" w:hAnsi="Arial"/>
                <w:spacing w:val="1"/>
                <w:sz w:val="15"/>
              </w:rPr>
              <w:t> </w:t>
            </w:r>
            <w:r>
              <w:rPr>
                <w:rFonts w:ascii="Arial" w:hAnsi="Arial"/>
                <w:sz w:val="15"/>
              </w:rPr>
              <w:t>από</w:t>
            </w:r>
            <w:r>
              <w:rPr>
                <w:rFonts w:ascii="Arial" w:hAnsi="Arial"/>
                <w:spacing w:val="-5"/>
                <w:sz w:val="15"/>
              </w:rPr>
              <w:t> </w:t>
            </w:r>
            <w:r>
              <w:rPr>
                <w:rFonts w:ascii="Arial" w:hAnsi="Arial"/>
                <w:sz w:val="15"/>
              </w:rPr>
              <w:t>τις</w:t>
            </w:r>
            <w:r>
              <w:rPr>
                <w:rFonts w:ascii="Arial" w:hAnsi="Arial"/>
                <w:spacing w:val="-5"/>
                <w:sz w:val="15"/>
              </w:rPr>
              <w:t> </w:t>
            </w:r>
            <w:r>
              <w:rPr>
                <w:rFonts w:ascii="Arial" w:hAnsi="Arial"/>
                <w:sz w:val="15"/>
              </w:rPr>
              <w:t>προτιμήσεις</w:t>
            </w:r>
            <w:r>
              <w:rPr>
                <w:rFonts w:ascii="Arial" w:hAnsi="Arial"/>
                <w:spacing w:val="-4"/>
                <w:sz w:val="15"/>
              </w:rPr>
              <w:t> </w:t>
            </w:r>
            <w:r>
              <w:rPr>
                <w:rFonts w:ascii="Arial" w:hAnsi="Arial"/>
                <w:sz w:val="15"/>
              </w:rPr>
              <w:t>σας]</w:t>
            </w:r>
          </w:p>
        </w:tc>
        <w:tc>
          <w:tcPr>
            <w:tcW w:w="1028" w:type="dxa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8" w:type="dxa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4" w:type="dxa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9" w:type="dxa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9" w:type="dxa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629" w:hRule="atLeast"/>
        </w:trPr>
        <w:tc>
          <w:tcPr>
            <w:tcW w:w="5201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rPr>
          <w:rFonts w:ascii="Times New Roman"/>
          <w:sz w:val="16"/>
        </w:rPr>
        <w:sectPr>
          <w:type w:val="continuous"/>
          <w:pgSz w:w="11910" w:h="16840"/>
          <w:pgMar w:top="640" w:bottom="280" w:left="660" w:right="660"/>
        </w:sectPr>
      </w:pPr>
    </w:p>
    <w:tbl>
      <w:tblPr>
        <w:tblW w:w="0" w:type="auto"/>
        <w:jc w:val="left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7"/>
        <w:gridCol w:w="4753"/>
        <w:gridCol w:w="522"/>
        <w:gridCol w:w="4647"/>
      </w:tblGrid>
      <w:tr>
        <w:trPr>
          <w:trHeight w:val="312" w:hRule="atLeast"/>
        </w:trPr>
        <w:tc>
          <w:tcPr>
            <w:tcW w:w="10329" w:type="dxa"/>
            <w:gridSpan w:val="4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</w:tcPr>
          <w:p>
            <w:pPr>
              <w:pStyle w:val="TableParagraph"/>
              <w:spacing w:line="189" w:lineRule="exact" w:before="104"/>
              <w:ind w:left="366" w:right="381"/>
              <w:jc w:val="center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>ΚΑ</w:t>
            </w:r>
            <w:r>
              <w:rPr>
                <w:b/>
                <w:spacing w:val="-13"/>
                <w:w w:val="95"/>
                <w:sz w:val="17"/>
              </w:rPr>
              <w:t> </w:t>
            </w:r>
            <w:r>
              <w:rPr>
                <w:b/>
                <w:w w:val="95"/>
                <w:sz w:val="17"/>
              </w:rPr>
              <w:t>ΤΑ</w:t>
            </w:r>
            <w:r>
              <w:rPr>
                <w:b/>
                <w:spacing w:val="-13"/>
                <w:w w:val="95"/>
                <w:sz w:val="17"/>
              </w:rPr>
              <w:t> </w:t>
            </w:r>
            <w:r>
              <w:rPr>
                <w:b/>
                <w:spacing w:val="13"/>
                <w:w w:val="95"/>
                <w:sz w:val="17"/>
              </w:rPr>
              <w:t>ΛΟΓ</w:t>
            </w:r>
            <w:r>
              <w:rPr>
                <w:b/>
                <w:spacing w:val="-13"/>
                <w:w w:val="95"/>
                <w:sz w:val="17"/>
              </w:rPr>
              <w:t> </w:t>
            </w:r>
            <w:r>
              <w:rPr>
                <w:b/>
                <w:spacing w:val="9"/>
                <w:w w:val="95"/>
                <w:sz w:val="17"/>
              </w:rPr>
              <w:t>ΟΣ</w:t>
            </w:r>
            <w:r>
              <w:rPr>
                <w:b/>
                <w:spacing w:val="87"/>
                <w:sz w:val="17"/>
              </w:rPr>
              <w:t> </w:t>
            </w:r>
            <w:r>
              <w:rPr>
                <w:b/>
                <w:w w:val="95"/>
                <w:sz w:val="17"/>
              </w:rPr>
              <w:t>Σ</w:t>
            </w:r>
            <w:r>
              <w:rPr>
                <w:b/>
                <w:spacing w:val="-16"/>
                <w:w w:val="95"/>
                <w:sz w:val="17"/>
              </w:rPr>
              <w:t> </w:t>
            </w:r>
            <w:r>
              <w:rPr>
                <w:b/>
                <w:spacing w:val="11"/>
                <w:w w:val="95"/>
                <w:sz w:val="17"/>
              </w:rPr>
              <w:t>ΥΝΗ</w:t>
            </w:r>
            <w:r>
              <w:rPr>
                <w:b/>
                <w:spacing w:val="-11"/>
                <w:w w:val="95"/>
                <w:sz w:val="17"/>
              </w:rPr>
              <w:t> </w:t>
            </w:r>
            <w:r>
              <w:rPr>
                <w:b/>
                <w:w w:val="95"/>
                <w:sz w:val="17"/>
              </w:rPr>
              <w:t>Μ</w:t>
            </w:r>
            <w:r>
              <w:rPr>
                <w:b/>
                <w:spacing w:val="-16"/>
                <w:w w:val="95"/>
                <w:sz w:val="17"/>
              </w:rPr>
              <w:t> </w:t>
            </w:r>
            <w:r>
              <w:rPr>
                <w:b/>
                <w:w w:val="95"/>
                <w:sz w:val="17"/>
              </w:rPr>
              <w:t>ΜΕ</w:t>
            </w:r>
            <w:r>
              <w:rPr>
                <w:b/>
                <w:spacing w:val="-17"/>
                <w:w w:val="95"/>
                <w:sz w:val="17"/>
              </w:rPr>
              <w:t> </w:t>
            </w:r>
            <w:r>
              <w:rPr>
                <w:b/>
                <w:w w:val="95"/>
                <w:sz w:val="17"/>
              </w:rPr>
              <w:t>Ν</w:t>
            </w:r>
            <w:r>
              <w:rPr>
                <w:b/>
                <w:spacing w:val="-12"/>
                <w:w w:val="95"/>
                <w:sz w:val="17"/>
              </w:rPr>
              <w:t> </w:t>
            </w:r>
            <w:r>
              <w:rPr>
                <w:b/>
                <w:spacing w:val="9"/>
                <w:w w:val="95"/>
                <w:sz w:val="17"/>
              </w:rPr>
              <w:t>ΩΝ</w:t>
            </w:r>
            <w:r>
              <w:rPr>
                <w:b/>
                <w:spacing w:val="81"/>
                <w:sz w:val="17"/>
              </w:rPr>
              <w:t> </w:t>
            </w:r>
            <w:r>
              <w:rPr>
                <w:b/>
                <w:spacing w:val="10"/>
                <w:w w:val="95"/>
                <w:sz w:val="17"/>
              </w:rPr>
              <w:t>ΔΙ</w:t>
            </w:r>
            <w:r>
              <w:rPr>
                <w:b/>
                <w:spacing w:val="-12"/>
                <w:w w:val="95"/>
                <w:sz w:val="17"/>
              </w:rPr>
              <w:t> </w:t>
            </w:r>
            <w:r>
              <w:rPr>
                <w:b/>
                <w:w w:val="95"/>
                <w:sz w:val="17"/>
              </w:rPr>
              <w:t>ΚΑ</w:t>
            </w:r>
            <w:r>
              <w:rPr>
                <w:b/>
                <w:spacing w:val="-13"/>
                <w:w w:val="95"/>
                <w:sz w:val="17"/>
              </w:rPr>
              <w:t> </w:t>
            </w:r>
            <w:r>
              <w:rPr>
                <w:b/>
                <w:spacing w:val="12"/>
                <w:w w:val="95"/>
                <w:sz w:val="17"/>
              </w:rPr>
              <w:t>ΙΟΛ</w:t>
            </w:r>
            <w:r>
              <w:rPr>
                <w:b/>
                <w:spacing w:val="-11"/>
                <w:w w:val="95"/>
                <w:sz w:val="17"/>
              </w:rPr>
              <w:t> </w:t>
            </w:r>
            <w:r>
              <w:rPr>
                <w:b/>
                <w:spacing w:val="13"/>
                <w:w w:val="95"/>
                <w:sz w:val="17"/>
              </w:rPr>
              <w:t>ΟΓΗ</w:t>
            </w:r>
            <w:r>
              <w:rPr>
                <w:b/>
                <w:spacing w:val="-11"/>
                <w:w w:val="95"/>
                <w:sz w:val="17"/>
              </w:rPr>
              <w:t> </w:t>
            </w:r>
            <w:r>
              <w:rPr>
                <w:b/>
                <w:w w:val="95"/>
                <w:sz w:val="17"/>
              </w:rPr>
              <w:t>ΤΙ</w:t>
            </w:r>
            <w:r>
              <w:rPr>
                <w:b/>
                <w:spacing w:val="-13"/>
                <w:w w:val="95"/>
                <w:sz w:val="17"/>
              </w:rPr>
              <w:t> </w:t>
            </w:r>
            <w:r>
              <w:rPr>
                <w:b/>
                <w:w w:val="95"/>
                <w:sz w:val="17"/>
              </w:rPr>
              <w:t>ΚΩ</w:t>
            </w:r>
            <w:r>
              <w:rPr>
                <w:b/>
                <w:spacing w:val="-13"/>
                <w:w w:val="95"/>
                <w:sz w:val="17"/>
              </w:rPr>
              <w:t> </w:t>
            </w:r>
            <w:r>
              <w:rPr>
                <w:b/>
                <w:w w:val="95"/>
                <w:sz w:val="17"/>
              </w:rPr>
              <w:t>Ν</w:t>
            </w:r>
          </w:p>
        </w:tc>
      </w:tr>
      <w:tr>
        <w:trPr>
          <w:trHeight w:val="481" w:hRule="atLeast"/>
        </w:trPr>
        <w:tc>
          <w:tcPr>
            <w:tcW w:w="10329" w:type="dxa"/>
            <w:gridSpan w:val="4"/>
            <w:tcBorders>
              <w:left w:val="double" w:sz="4" w:space="0" w:color="000000"/>
              <w:right w:val="double" w:sz="4" w:space="0" w:color="000000"/>
            </w:tcBorders>
          </w:tcPr>
          <w:p>
            <w:pPr>
              <w:pStyle w:val="TableParagraph"/>
              <w:spacing w:line="185" w:lineRule="exact"/>
              <w:ind w:left="374" w:right="381"/>
              <w:jc w:val="center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[</w:t>
            </w:r>
            <w:r>
              <w:rPr>
                <w:rFonts w:ascii="Arial" w:hAnsi="Arial"/>
                <w:b/>
                <w:sz w:val="17"/>
              </w:rPr>
              <w:t>αριθμήστε</w:t>
            </w:r>
            <w:r>
              <w:rPr>
                <w:rFonts w:ascii="Arial" w:hAnsi="Arial"/>
                <w:b/>
                <w:spacing w:val="-4"/>
                <w:sz w:val="17"/>
              </w:rPr>
              <w:t> </w:t>
            </w:r>
            <w:r>
              <w:rPr>
                <w:rFonts w:ascii="Arial" w:hAnsi="Arial"/>
                <w:b/>
                <w:sz w:val="17"/>
              </w:rPr>
              <w:t>σε</w:t>
            </w:r>
            <w:r>
              <w:rPr>
                <w:rFonts w:ascii="Arial" w:hAnsi="Arial"/>
                <w:b/>
                <w:spacing w:val="-3"/>
                <w:sz w:val="17"/>
              </w:rPr>
              <w:t> </w:t>
            </w:r>
            <w:r>
              <w:rPr>
                <w:rFonts w:ascii="Arial" w:hAnsi="Arial"/>
                <w:b/>
                <w:sz w:val="17"/>
              </w:rPr>
              <w:t>εμφανές</w:t>
            </w:r>
            <w:r>
              <w:rPr>
                <w:rFonts w:ascii="Arial" w:hAnsi="Arial"/>
                <w:b/>
                <w:spacing w:val="-6"/>
                <w:sz w:val="17"/>
              </w:rPr>
              <w:t> </w:t>
            </w:r>
            <w:r>
              <w:rPr>
                <w:rFonts w:ascii="Arial" w:hAnsi="Arial"/>
                <w:b/>
                <w:sz w:val="17"/>
              </w:rPr>
              <w:t>σημείο</w:t>
            </w:r>
            <w:r>
              <w:rPr>
                <w:rFonts w:ascii="Arial" w:hAnsi="Arial"/>
                <w:b/>
                <w:spacing w:val="-4"/>
                <w:sz w:val="17"/>
              </w:rPr>
              <w:t> </w:t>
            </w:r>
            <w:r>
              <w:rPr>
                <w:rFonts w:ascii="Arial" w:hAnsi="Arial"/>
                <w:sz w:val="17"/>
              </w:rPr>
              <w:t>καθένα</w:t>
            </w:r>
            <w:r>
              <w:rPr>
                <w:rFonts w:ascii="Arial" w:hAnsi="Arial"/>
                <w:spacing w:val="-1"/>
                <w:sz w:val="17"/>
              </w:rPr>
              <w:t> </w:t>
            </w:r>
            <w:r>
              <w:rPr>
                <w:rFonts w:ascii="Arial" w:hAnsi="Arial"/>
                <w:sz w:val="17"/>
              </w:rPr>
              <w:t>από</w:t>
            </w:r>
            <w:r>
              <w:rPr>
                <w:rFonts w:ascii="Arial" w:hAnsi="Arial"/>
                <w:spacing w:val="-7"/>
                <w:sz w:val="17"/>
              </w:rPr>
              <w:t> </w:t>
            </w:r>
            <w:r>
              <w:rPr>
                <w:rFonts w:ascii="Arial" w:hAnsi="Arial"/>
                <w:sz w:val="17"/>
              </w:rPr>
              <w:t>τα</w:t>
            </w:r>
            <w:r>
              <w:rPr>
                <w:rFonts w:ascii="Arial" w:hAnsi="Arial"/>
                <w:spacing w:val="-6"/>
                <w:sz w:val="17"/>
              </w:rPr>
              <w:t> </w:t>
            </w:r>
            <w:r>
              <w:rPr>
                <w:rFonts w:ascii="Arial" w:hAnsi="Arial"/>
                <w:sz w:val="17"/>
              </w:rPr>
              <w:t>συνυποβαλλόμενα</w:t>
            </w:r>
            <w:r>
              <w:rPr>
                <w:rFonts w:ascii="Arial" w:hAnsi="Arial"/>
                <w:spacing w:val="-1"/>
                <w:sz w:val="17"/>
              </w:rPr>
              <w:t> </w:t>
            </w:r>
            <w:r>
              <w:rPr>
                <w:rFonts w:ascii="Arial" w:hAnsi="Arial"/>
                <w:sz w:val="17"/>
              </w:rPr>
              <w:t>δικαιολογητικά</w:t>
            </w:r>
            <w:r>
              <w:rPr>
                <w:rFonts w:ascii="Arial" w:hAnsi="Arial"/>
                <w:spacing w:val="-6"/>
                <w:sz w:val="17"/>
              </w:rPr>
              <w:t> </w:t>
            </w:r>
            <w:r>
              <w:rPr>
                <w:rFonts w:ascii="Arial" w:hAnsi="Arial"/>
                <w:sz w:val="17"/>
              </w:rPr>
              <w:t>και</w:t>
            </w:r>
            <w:r>
              <w:rPr>
                <w:rFonts w:ascii="Arial" w:hAnsi="Arial"/>
                <w:spacing w:val="-8"/>
                <w:sz w:val="17"/>
              </w:rPr>
              <w:t> </w:t>
            </w:r>
            <w:r>
              <w:rPr>
                <w:rFonts w:ascii="Arial" w:hAnsi="Arial"/>
                <w:sz w:val="17"/>
              </w:rPr>
              <w:t>τα</w:t>
            </w:r>
            <w:r>
              <w:rPr>
                <w:rFonts w:ascii="Arial" w:hAnsi="Arial"/>
                <w:spacing w:val="-2"/>
                <w:sz w:val="17"/>
              </w:rPr>
              <w:t> </w:t>
            </w:r>
            <w:r>
              <w:rPr>
                <w:rFonts w:ascii="Arial" w:hAnsi="Arial"/>
                <w:sz w:val="17"/>
              </w:rPr>
              <w:t>υπόλοιπα</w:t>
            </w:r>
            <w:r>
              <w:rPr>
                <w:rFonts w:ascii="Arial" w:hAnsi="Arial"/>
                <w:spacing w:val="-6"/>
                <w:sz w:val="17"/>
              </w:rPr>
              <w:t> </w:t>
            </w:r>
            <w:r>
              <w:rPr>
                <w:rFonts w:ascii="Arial" w:hAnsi="Arial"/>
                <w:sz w:val="17"/>
              </w:rPr>
              <w:t>έγγραφα</w:t>
            </w:r>
            <w:r>
              <w:rPr>
                <w:rFonts w:ascii="Arial" w:hAnsi="Arial"/>
                <w:spacing w:val="-5"/>
                <w:sz w:val="17"/>
              </w:rPr>
              <w:t> </w:t>
            </w:r>
            <w:r>
              <w:rPr>
                <w:rFonts w:ascii="Arial" w:hAnsi="Arial"/>
                <w:sz w:val="17"/>
              </w:rPr>
              <w:t>που</w:t>
            </w:r>
            <w:r>
              <w:rPr>
                <w:rFonts w:ascii="Arial" w:hAnsi="Arial"/>
                <w:spacing w:val="-5"/>
                <w:sz w:val="17"/>
              </w:rPr>
              <w:t> </w:t>
            </w:r>
            <w:r>
              <w:rPr>
                <w:rFonts w:ascii="Arial" w:hAnsi="Arial"/>
                <w:sz w:val="17"/>
              </w:rPr>
              <w:t>επισυνάπτετε</w:t>
            </w:r>
          </w:p>
          <w:p>
            <w:pPr>
              <w:pStyle w:val="TableParagraph"/>
              <w:spacing w:before="1"/>
              <w:ind w:left="374" w:right="374"/>
              <w:jc w:val="center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για</w:t>
            </w:r>
            <w:r>
              <w:rPr>
                <w:rFonts w:ascii="Arial" w:hAnsi="Arial"/>
                <w:spacing w:val="-4"/>
                <w:sz w:val="17"/>
              </w:rPr>
              <w:t> </w:t>
            </w:r>
            <w:r>
              <w:rPr>
                <w:rFonts w:ascii="Arial" w:hAnsi="Arial"/>
                <w:sz w:val="17"/>
              </w:rPr>
              <w:t>την</w:t>
            </w:r>
            <w:r>
              <w:rPr>
                <w:rFonts w:ascii="Arial" w:hAnsi="Arial"/>
                <w:spacing w:val="-5"/>
                <w:sz w:val="17"/>
              </w:rPr>
              <w:t> </w:t>
            </w:r>
            <w:r>
              <w:rPr>
                <w:rFonts w:ascii="Arial" w:hAnsi="Arial"/>
                <w:sz w:val="17"/>
              </w:rPr>
              <w:t>υποστήριξη</w:t>
            </w:r>
            <w:r>
              <w:rPr>
                <w:rFonts w:ascii="Arial" w:hAnsi="Arial"/>
                <w:spacing w:val="-5"/>
                <w:sz w:val="17"/>
              </w:rPr>
              <w:t> </w:t>
            </w:r>
            <w:r>
              <w:rPr>
                <w:rFonts w:ascii="Arial" w:hAnsi="Arial"/>
                <w:sz w:val="17"/>
              </w:rPr>
              <w:t>της</w:t>
            </w:r>
            <w:r>
              <w:rPr>
                <w:rFonts w:ascii="Arial" w:hAnsi="Arial"/>
                <w:spacing w:val="-7"/>
                <w:sz w:val="17"/>
              </w:rPr>
              <w:t> </w:t>
            </w:r>
            <w:r>
              <w:rPr>
                <w:rFonts w:ascii="Arial" w:hAnsi="Arial"/>
                <w:sz w:val="17"/>
              </w:rPr>
              <w:t>υποψηφιότητάς</w:t>
            </w:r>
            <w:r>
              <w:rPr>
                <w:rFonts w:ascii="Arial" w:hAnsi="Arial"/>
                <w:spacing w:val="-6"/>
                <w:sz w:val="17"/>
              </w:rPr>
              <w:t> </w:t>
            </w:r>
            <w:r>
              <w:rPr>
                <w:rFonts w:ascii="Arial" w:hAnsi="Arial"/>
                <w:sz w:val="17"/>
              </w:rPr>
              <w:t>σας</w:t>
            </w:r>
            <w:r>
              <w:rPr>
                <w:rFonts w:ascii="Arial" w:hAnsi="Arial"/>
                <w:spacing w:val="-7"/>
                <w:sz w:val="17"/>
              </w:rPr>
              <w:t> </w:t>
            </w:r>
            <w:r>
              <w:rPr>
                <w:rFonts w:ascii="Arial" w:hAnsi="Arial"/>
                <w:sz w:val="17"/>
              </w:rPr>
              <w:t>και</w:t>
            </w:r>
            <w:r>
              <w:rPr>
                <w:rFonts w:ascii="Arial" w:hAnsi="Arial"/>
                <w:spacing w:val="-7"/>
                <w:sz w:val="17"/>
              </w:rPr>
              <w:t> </w:t>
            </w:r>
            <w:r>
              <w:rPr>
                <w:rFonts w:ascii="Arial" w:hAnsi="Arial"/>
                <w:sz w:val="17"/>
              </w:rPr>
              <w:t>καταγράψτε</w:t>
            </w:r>
            <w:r>
              <w:rPr>
                <w:rFonts w:ascii="Arial" w:hAnsi="Arial"/>
                <w:spacing w:val="-1"/>
                <w:sz w:val="17"/>
              </w:rPr>
              <w:t> </w:t>
            </w:r>
            <w:r>
              <w:rPr>
                <w:rFonts w:ascii="Arial" w:hAnsi="Arial"/>
                <w:sz w:val="17"/>
              </w:rPr>
              <w:t>τα</w:t>
            </w:r>
            <w:r>
              <w:rPr>
                <w:rFonts w:ascii="Arial" w:hAnsi="Arial"/>
                <w:spacing w:val="-4"/>
                <w:sz w:val="17"/>
              </w:rPr>
              <w:t> </w:t>
            </w:r>
            <w:r>
              <w:rPr>
                <w:rFonts w:ascii="Arial" w:hAnsi="Arial"/>
                <w:sz w:val="17"/>
              </w:rPr>
              <w:t>εδώ,</w:t>
            </w:r>
            <w:r>
              <w:rPr>
                <w:rFonts w:ascii="Arial" w:hAnsi="Arial"/>
                <w:spacing w:val="7"/>
                <w:sz w:val="17"/>
              </w:rPr>
              <w:t> </w:t>
            </w:r>
            <w:r>
              <w:rPr>
                <w:rFonts w:ascii="Arial" w:hAnsi="Arial"/>
                <w:b/>
                <w:sz w:val="17"/>
              </w:rPr>
              <w:t>ακολουθώντας</w:t>
            </w:r>
            <w:r>
              <w:rPr>
                <w:rFonts w:ascii="Arial" w:hAnsi="Arial"/>
                <w:b/>
                <w:spacing w:val="-4"/>
                <w:sz w:val="17"/>
              </w:rPr>
              <w:t> </w:t>
            </w:r>
            <w:r>
              <w:rPr>
                <w:rFonts w:ascii="Arial" w:hAnsi="Arial"/>
                <w:b/>
                <w:sz w:val="17"/>
              </w:rPr>
              <w:t>την</w:t>
            </w:r>
            <w:r>
              <w:rPr>
                <w:rFonts w:ascii="Arial" w:hAnsi="Arial"/>
                <w:b/>
                <w:spacing w:val="-5"/>
                <w:sz w:val="17"/>
              </w:rPr>
              <w:t> </w:t>
            </w:r>
            <w:r>
              <w:rPr>
                <w:rFonts w:ascii="Arial" w:hAnsi="Arial"/>
                <w:b/>
                <w:sz w:val="17"/>
              </w:rPr>
              <w:t>ίδια</w:t>
            </w:r>
            <w:r>
              <w:rPr>
                <w:rFonts w:ascii="Arial" w:hAnsi="Arial"/>
                <w:b/>
                <w:spacing w:val="-1"/>
                <w:sz w:val="17"/>
              </w:rPr>
              <w:t> </w:t>
            </w:r>
            <w:r>
              <w:rPr>
                <w:rFonts w:ascii="Arial" w:hAnsi="Arial"/>
                <w:b/>
                <w:sz w:val="17"/>
              </w:rPr>
              <w:t>σειρά</w:t>
            </w:r>
            <w:r>
              <w:rPr>
                <w:rFonts w:ascii="Arial" w:hAnsi="Arial"/>
                <w:b/>
                <w:spacing w:val="-1"/>
                <w:sz w:val="17"/>
              </w:rPr>
              <w:t> </w:t>
            </w:r>
            <w:r>
              <w:rPr>
                <w:rFonts w:ascii="Arial" w:hAnsi="Arial"/>
                <w:b/>
                <w:sz w:val="17"/>
              </w:rPr>
              <w:t>αρίθμησης</w:t>
            </w:r>
            <w:r>
              <w:rPr>
                <w:rFonts w:ascii="Arial" w:hAnsi="Arial"/>
                <w:sz w:val="17"/>
              </w:rPr>
              <w:t>]</w:t>
            </w:r>
          </w:p>
        </w:tc>
      </w:tr>
      <w:tr>
        <w:trPr>
          <w:trHeight w:val="341" w:hRule="atLeast"/>
        </w:trPr>
        <w:tc>
          <w:tcPr>
            <w:tcW w:w="407" w:type="dxa"/>
            <w:tcBorders>
              <w:left w:val="double" w:sz="4" w:space="0" w:color="000000"/>
            </w:tcBorders>
          </w:tcPr>
          <w:p>
            <w:pPr>
              <w:pStyle w:val="TableParagraph"/>
              <w:spacing w:before="88"/>
              <w:ind w:right="9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3"/>
              </w:rPr>
              <w:t>1.</w:t>
            </w:r>
          </w:p>
        </w:tc>
        <w:tc>
          <w:tcPr>
            <w:tcW w:w="4753" w:type="dxa"/>
          </w:tcPr>
          <w:p>
            <w:pPr>
              <w:pStyle w:val="TableParagraph"/>
              <w:spacing w:before="93"/>
              <w:ind w:left="207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....................................................................................</w:t>
            </w:r>
          </w:p>
        </w:tc>
        <w:tc>
          <w:tcPr>
            <w:tcW w:w="522" w:type="dxa"/>
          </w:tcPr>
          <w:p>
            <w:pPr>
              <w:pStyle w:val="TableParagraph"/>
              <w:spacing w:before="88"/>
              <w:ind w:right="102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3"/>
              </w:rPr>
              <w:t>9.</w:t>
            </w:r>
          </w:p>
        </w:tc>
        <w:tc>
          <w:tcPr>
            <w:tcW w:w="4647" w:type="dxa"/>
            <w:tcBorders>
              <w:right w:val="double" w:sz="4" w:space="0" w:color="000000"/>
            </w:tcBorders>
          </w:tcPr>
          <w:p>
            <w:pPr>
              <w:pStyle w:val="TableParagraph"/>
              <w:spacing w:before="93"/>
              <w:ind w:left="113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.....................................................................................</w:t>
            </w:r>
          </w:p>
        </w:tc>
      </w:tr>
      <w:tr>
        <w:trPr>
          <w:trHeight w:val="341" w:hRule="atLeast"/>
        </w:trPr>
        <w:tc>
          <w:tcPr>
            <w:tcW w:w="407" w:type="dxa"/>
            <w:tcBorders>
              <w:left w:val="double" w:sz="4" w:space="0" w:color="000000"/>
            </w:tcBorders>
          </w:tcPr>
          <w:p>
            <w:pPr>
              <w:pStyle w:val="TableParagraph"/>
              <w:spacing w:before="87"/>
              <w:ind w:right="9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3"/>
              </w:rPr>
              <w:t>2.</w:t>
            </w:r>
          </w:p>
        </w:tc>
        <w:tc>
          <w:tcPr>
            <w:tcW w:w="4753" w:type="dxa"/>
          </w:tcPr>
          <w:p>
            <w:pPr>
              <w:pStyle w:val="TableParagraph"/>
              <w:spacing w:before="92"/>
              <w:ind w:left="207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....................................................................................</w:t>
            </w:r>
          </w:p>
        </w:tc>
        <w:tc>
          <w:tcPr>
            <w:tcW w:w="522" w:type="dxa"/>
          </w:tcPr>
          <w:p>
            <w:pPr>
              <w:pStyle w:val="TableParagraph"/>
              <w:spacing w:before="87"/>
              <w:ind w:right="102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3"/>
              </w:rPr>
              <w:t>10.</w:t>
            </w:r>
          </w:p>
        </w:tc>
        <w:tc>
          <w:tcPr>
            <w:tcW w:w="4647" w:type="dxa"/>
            <w:tcBorders>
              <w:right w:val="double" w:sz="4" w:space="0" w:color="000000"/>
            </w:tcBorders>
          </w:tcPr>
          <w:p>
            <w:pPr>
              <w:pStyle w:val="TableParagraph"/>
              <w:spacing w:before="92"/>
              <w:ind w:left="113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.....................................................................................</w:t>
            </w:r>
          </w:p>
        </w:tc>
      </w:tr>
      <w:tr>
        <w:trPr>
          <w:trHeight w:val="341" w:hRule="atLeast"/>
        </w:trPr>
        <w:tc>
          <w:tcPr>
            <w:tcW w:w="407" w:type="dxa"/>
            <w:tcBorders>
              <w:left w:val="double" w:sz="4" w:space="0" w:color="000000"/>
            </w:tcBorders>
          </w:tcPr>
          <w:p>
            <w:pPr>
              <w:pStyle w:val="TableParagraph"/>
              <w:spacing w:before="87"/>
              <w:ind w:right="9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3"/>
              </w:rPr>
              <w:t>3.</w:t>
            </w:r>
          </w:p>
        </w:tc>
        <w:tc>
          <w:tcPr>
            <w:tcW w:w="4753" w:type="dxa"/>
          </w:tcPr>
          <w:p>
            <w:pPr>
              <w:pStyle w:val="TableParagraph"/>
              <w:spacing w:before="92"/>
              <w:ind w:left="207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....................................................................................</w:t>
            </w:r>
          </w:p>
        </w:tc>
        <w:tc>
          <w:tcPr>
            <w:tcW w:w="522" w:type="dxa"/>
          </w:tcPr>
          <w:p>
            <w:pPr>
              <w:pStyle w:val="TableParagraph"/>
              <w:spacing w:before="87"/>
              <w:ind w:right="102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3"/>
              </w:rPr>
              <w:t>11.</w:t>
            </w:r>
          </w:p>
        </w:tc>
        <w:tc>
          <w:tcPr>
            <w:tcW w:w="4647" w:type="dxa"/>
            <w:tcBorders>
              <w:right w:val="double" w:sz="4" w:space="0" w:color="000000"/>
            </w:tcBorders>
          </w:tcPr>
          <w:p>
            <w:pPr>
              <w:pStyle w:val="TableParagraph"/>
              <w:spacing w:before="92"/>
              <w:ind w:left="113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.....................................................................................</w:t>
            </w:r>
          </w:p>
        </w:tc>
      </w:tr>
      <w:tr>
        <w:trPr>
          <w:trHeight w:val="246" w:hRule="atLeast"/>
        </w:trPr>
        <w:tc>
          <w:tcPr>
            <w:tcW w:w="407" w:type="dxa"/>
            <w:tcBorders>
              <w:left w:val="double" w:sz="4" w:space="0" w:color="000000"/>
            </w:tcBorders>
          </w:tcPr>
          <w:p>
            <w:pPr>
              <w:pStyle w:val="TableParagraph"/>
              <w:spacing w:line="139" w:lineRule="exact" w:before="87"/>
              <w:ind w:right="10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3"/>
              </w:rPr>
              <w:t>4.</w:t>
            </w:r>
          </w:p>
        </w:tc>
        <w:tc>
          <w:tcPr>
            <w:tcW w:w="4753" w:type="dxa"/>
          </w:tcPr>
          <w:p>
            <w:pPr>
              <w:pStyle w:val="TableParagraph"/>
              <w:spacing w:line="134" w:lineRule="exact" w:before="92"/>
              <w:ind w:left="207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....................................................................................</w:t>
            </w:r>
          </w:p>
        </w:tc>
        <w:tc>
          <w:tcPr>
            <w:tcW w:w="52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39" w:lineRule="exact" w:before="87"/>
              <w:ind w:right="102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3"/>
              </w:rPr>
              <w:t>12.</w:t>
            </w:r>
          </w:p>
        </w:tc>
        <w:tc>
          <w:tcPr>
            <w:tcW w:w="4647" w:type="dxa"/>
            <w:tcBorders>
              <w:bottom w:val="single" w:sz="6" w:space="0" w:color="000000"/>
              <w:right w:val="double" w:sz="4" w:space="0" w:color="000000"/>
            </w:tcBorders>
          </w:tcPr>
          <w:p>
            <w:pPr>
              <w:pStyle w:val="TableParagraph"/>
              <w:spacing w:line="134" w:lineRule="exact" w:before="92"/>
              <w:ind w:left="113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.....................................................................................</w:t>
            </w:r>
          </w:p>
        </w:tc>
      </w:tr>
      <w:tr>
        <w:trPr>
          <w:trHeight w:val="417" w:hRule="atLeast"/>
        </w:trPr>
        <w:tc>
          <w:tcPr>
            <w:tcW w:w="407" w:type="dxa"/>
            <w:tcBorders>
              <w:left w:val="double" w:sz="4" w:space="0" w:color="000000"/>
            </w:tcBorders>
          </w:tcPr>
          <w:p>
            <w:pPr>
              <w:pStyle w:val="TableParagraph"/>
              <w:spacing w:before="5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1"/>
              <w:ind w:right="10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3"/>
              </w:rPr>
              <w:t>5.</w:t>
            </w:r>
          </w:p>
        </w:tc>
        <w:tc>
          <w:tcPr>
            <w:tcW w:w="4753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207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....................................................................................</w:t>
            </w:r>
          </w:p>
        </w:tc>
        <w:tc>
          <w:tcPr>
            <w:tcW w:w="522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47" w:type="dxa"/>
            <w:tcBorders>
              <w:top w:val="single" w:sz="6" w:space="0" w:color="000000"/>
              <w:right w:val="double" w:sz="4" w:space="0" w:color="000000"/>
            </w:tcBorders>
          </w:tcPr>
          <w:p>
            <w:pPr>
              <w:pStyle w:val="TableParagraph"/>
              <w:spacing w:before="114"/>
              <w:ind w:left="541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w w:val="95"/>
                <w:sz w:val="15"/>
              </w:rPr>
              <w:t>[συμπληρώνεται</w:t>
            </w:r>
            <w:r>
              <w:rPr>
                <w:rFonts w:ascii="Arial" w:hAnsi="Arial"/>
                <w:spacing w:val="-1"/>
                <w:w w:val="95"/>
                <w:sz w:val="15"/>
              </w:rPr>
              <w:t> </w:t>
            </w:r>
            <w:r>
              <w:rPr>
                <w:rFonts w:ascii="Arial" w:hAnsi="Arial"/>
                <w:w w:val="95"/>
                <w:sz w:val="15"/>
              </w:rPr>
              <w:t>από</w:t>
            </w:r>
            <w:r>
              <w:rPr>
                <w:rFonts w:ascii="Arial" w:hAnsi="Arial"/>
                <w:spacing w:val="2"/>
                <w:w w:val="95"/>
                <w:sz w:val="15"/>
              </w:rPr>
              <w:t> </w:t>
            </w:r>
            <w:r>
              <w:rPr>
                <w:rFonts w:ascii="Arial" w:hAnsi="Arial"/>
                <w:w w:val="95"/>
                <w:sz w:val="15"/>
              </w:rPr>
              <w:t>το</w:t>
            </w:r>
            <w:r>
              <w:rPr>
                <w:rFonts w:ascii="Arial" w:hAnsi="Arial"/>
                <w:spacing w:val="-3"/>
                <w:w w:val="95"/>
                <w:sz w:val="15"/>
              </w:rPr>
              <w:t> </w:t>
            </w:r>
            <w:r>
              <w:rPr>
                <w:rFonts w:ascii="Arial" w:hAnsi="Arial"/>
                <w:w w:val="95"/>
                <w:sz w:val="15"/>
              </w:rPr>
              <w:t>φορέα</w:t>
            </w:r>
            <w:r>
              <w:rPr>
                <w:rFonts w:ascii="Arial" w:hAnsi="Arial"/>
                <w:spacing w:val="4"/>
                <w:w w:val="95"/>
                <w:sz w:val="15"/>
              </w:rPr>
              <w:t> </w:t>
            </w:r>
            <w:r>
              <w:rPr>
                <w:rFonts w:ascii="Arial" w:hAnsi="Arial"/>
                <w:w w:val="95"/>
                <w:sz w:val="15"/>
              </w:rPr>
              <w:t>πρόσληψης]</w:t>
            </w:r>
          </w:p>
        </w:tc>
      </w:tr>
      <w:tr>
        <w:trPr>
          <w:trHeight w:val="338" w:hRule="atLeast"/>
        </w:trPr>
        <w:tc>
          <w:tcPr>
            <w:tcW w:w="407" w:type="dxa"/>
            <w:tcBorders>
              <w:left w:val="double" w:sz="4" w:space="0" w:color="000000"/>
            </w:tcBorders>
          </w:tcPr>
          <w:p>
            <w:pPr>
              <w:pStyle w:val="TableParagraph"/>
              <w:spacing w:before="85"/>
              <w:ind w:right="10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3"/>
              </w:rPr>
              <w:t>6.</w:t>
            </w:r>
          </w:p>
        </w:tc>
        <w:tc>
          <w:tcPr>
            <w:tcW w:w="4753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89"/>
              <w:ind w:left="207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....................................................................................</w:t>
            </w:r>
          </w:p>
        </w:tc>
        <w:tc>
          <w:tcPr>
            <w:tcW w:w="522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47" w:type="dxa"/>
            <w:tcBorders>
              <w:right w:val="doub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40" w:hRule="atLeast"/>
        </w:trPr>
        <w:tc>
          <w:tcPr>
            <w:tcW w:w="407" w:type="dxa"/>
            <w:tcBorders>
              <w:left w:val="double" w:sz="4" w:space="0" w:color="000000"/>
            </w:tcBorders>
          </w:tcPr>
          <w:p>
            <w:pPr>
              <w:pStyle w:val="TableParagraph"/>
              <w:spacing w:before="87"/>
              <w:ind w:right="10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3"/>
              </w:rPr>
              <w:t>7.</w:t>
            </w:r>
          </w:p>
        </w:tc>
        <w:tc>
          <w:tcPr>
            <w:tcW w:w="4753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92"/>
              <w:ind w:left="207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....................................................................................</w:t>
            </w:r>
          </w:p>
        </w:tc>
        <w:tc>
          <w:tcPr>
            <w:tcW w:w="522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47" w:type="dxa"/>
            <w:tcBorders>
              <w:right w:val="doub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46" w:hRule="atLeast"/>
        </w:trPr>
        <w:tc>
          <w:tcPr>
            <w:tcW w:w="407" w:type="dxa"/>
            <w:tcBorders>
              <w:left w:val="double" w:sz="4" w:space="0" w:color="000000"/>
            </w:tcBorders>
          </w:tcPr>
          <w:p>
            <w:pPr>
              <w:pStyle w:val="TableParagraph"/>
              <w:spacing w:line="139" w:lineRule="exact" w:before="87"/>
              <w:ind w:right="10"/>
              <w:jc w:val="righ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3"/>
              </w:rPr>
              <w:t>8.</w:t>
            </w:r>
          </w:p>
        </w:tc>
        <w:tc>
          <w:tcPr>
            <w:tcW w:w="4753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34" w:lineRule="exact" w:before="92"/>
              <w:ind w:left="207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....................................................................................</w:t>
            </w:r>
          </w:p>
        </w:tc>
        <w:tc>
          <w:tcPr>
            <w:tcW w:w="522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47" w:type="dxa"/>
            <w:tcBorders>
              <w:bottom w:val="single" w:sz="6" w:space="0" w:color="000000"/>
              <w:right w:val="doub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181" w:hRule="atLeast"/>
        </w:trPr>
        <w:tc>
          <w:tcPr>
            <w:tcW w:w="407" w:type="dxa"/>
            <w:tcBorders>
              <w:left w:val="double" w:sz="4" w:space="0" w:color="000000"/>
              <w:bottom w:val="doub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753" w:type="dxa"/>
            <w:tcBorders>
              <w:bottom w:val="doub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2" w:type="dxa"/>
            <w:tcBorders>
              <w:top w:val="single" w:sz="6" w:space="0" w:color="000000"/>
              <w:bottom w:val="doub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647" w:type="dxa"/>
            <w:tcBorders>
              <w:top w:val="single" w:sz="6" w:space="0" w:color="000000"/>
              <w:bottom w:val="double" w:sz="4" w:space="0" w:color="000000"/>
              <w:right w:val="doub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14" w:hRule="atLeast"/>
        </w:trPr>
        <w:tc>
          <w:tcPr>
            <w:tcW w:w="407" w:type="dxa"/>
            <w:tcBorders>
              <w:top w:val="double" w:sz="4" w:space="0" w:color="000000"/>
              <w:left w:val="doub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22" w:type="dxa"/>
            <w:gridSpan w:val="3"/>
            <w:tcBorders>
              <w:top w:val="double" w:sz="4" w:space="0" w:color="000000"/>
              <w:right w:val="double" w:sz="4" w:space="0" w:color="000000"/>
            </w:tcBorders>
          </w:tcPr>
          <w:p>
            <w:pPr>
              <w:pStyle w:val="TableParagraph"/>
              <w:spacing w:line="166" w:lineRule="exact" w:before="129"/>
              <w:ind w:left="3831" w:right="4236"/>
              <w:jc w:val="center"/>
              <w:rPr>
                <w:b/>
                <w:sz w:val="15"/>
              </w:rPr>
            </w:pPr>
            <w:r>
              <w:rPr>
                <w:b/>
                <w:w w:val="95"/>
                <w:sz w:val="15"/>
              </w:rPr>
              <w:t>Υ</w:t>
            </w:r>
            <w:r>
              <w:rPr>
                <w:b/>
                <w:spacing w:val="-19"/>
                <w:w w:val="95"/>
                <w:sz w:val="15"/>
              </w:rPr>
              <w:t> </w:t>
            </w:r>
            <w:r>
              <w:rPr>
                <w:b/>
                <w:w w:val="95"/>
                <w:sz w:val="15"/>
              </w:rPr>
              <w:t>Π</w:t>
            </w:r>
            <w:r>
              <w:rPr>
                <w:b/>
                <w:spacing w:val="-18"/>
                <w:w w:val="95"/>
                <w:sz w:val="15"/>
              </w:rPr>
              <w:t> </w:t>
            </w:r>
            <w:r>
              <w:rPr>
                <w:b/>
                <w:w w:val="95"/>
                <w:sz w:val="15"/>
              </w:rPr>
              <w:t>Ε</w:t>
            </w:r>
            <w:r>
              <w:rPr>
                <w:b/>
                <w:spacing w:val="-21"/>
                <w:w w:val="95"/>
                <w:sz w:val="15"/>
              </w:rPr>
              <w:t> </w:t>
            </w:r>
            <w:r>
              <w:rPr>
                <w:b/>
                <w:w w:val="95"/>
                <w:sz w:val="15"/>
              </w:rPr>
              <w:t>Υ</w:t>
            </w:r>
            <w:r>
              <w:rPr>
                <w:b/>
                <w:spacing w:val="-19"/>
                <w:w w:val="95"/>
                <w:sz w:val="15"/>
              </w:rPr>
              <w:t> </w:t>
            </w:r>
            <w:r>
              <w:rPr>
                <w:b/>
                <w:w w:val="95"/>
                <w:sz w:val="15"/>
              </w:rPr>
              <w:t>Θ</w:t>
            </w:r>
            <w:r>
              <w:rPr>
                <w:b/>
                <w:spacing w:val="-19"/>
                <w:w w:val="95"/>
                <w:sz w:val="15"/>
              </w:rPr>
              <w:t> </w:t>
            </w:r>
            <w:r>
              <w:rPr>
                <w:b/>
                <w:w w:val="95"/>
                <w:sz w:val="15"/>
              </w:rPr>
              <w:t>Υ</w:t>
            </w:r>
            <w:r>
              <w:rPr>
                <w:b/>
                <w:spacing w:val="-19"/>
                <w:w w:val="95"/>
                <w:sz w:val="15"/>
              </w:rPr>
              <w:t> </w:t>
            </w:r>
            <w:r>
              <w:rPr>
                <w:b/>
                <w:w w:val="95"/>
                <w:sz w:val="15"/>
              </w:rPr>
              <w:t>Ν</w:t>
            </w:r>
            <w:r>
              <w:rPr>
                <w:b/>
                <w:spacing w:val="-19"/>
                <w:w w:val="95"/>
                <w:sz w:val="15"/>
              </w:rPr>
              <w:t> </w:t>
            </w:r>
            <w:r>
              <w:rPr>
                <w:b/>
                <w:w w:val="95"/>
                <w:sz w:val="15"/>
              </w:rPr>
              <w:t>Η</w:t>
            </w:r>
            <w:r>
              <w:rPr>
                <w:b/>
                <w:spacing w:val="57"/>
                <w:sz w:val="15"/>
              </w:rPr>
              <w:t> </w:t>
            </w:r>
            <w:r>
              <w:rPr>
                <w:b/>
                <w:w w:val="95"/>
                <w:sz w:val="15"/>
              </w:rPr>
              <w:t>Δ</w:t>
            </w:r>
            <w:r>
              <w:rPr>
                <w:b/>
                <w:spacing w:val="-19"/>
                <w:w w:val="95"/>
                <w:sz w:val="15"/>
              </w:rPr>
              <w:t> </w:t>
            </w:r>
            <w:r>
              <w:rPr>
                <w:b/>
                <w:w w:val="95"/>
                <w:sz w:val="15"/>
              </w:rPr>
              <w:t>Η</w:t>
            </w:r>
            <w:r>
              <w:rPr>
                <w:b/>
                <w:spacing w:val="-19"/>
                <w:w w:val="95"/>
                <w:sz w:val="15"/>
              </w:rPr>
              <w:t> </w:t>
            </w:r>
            <w:r>
              <w:rPr>
                <w:b/>
                <w:w w:val="95"/>
                <w:sz w:val="15"/>
              </w:rPr>
              <w:t>Λ</w:t>
            </w:r>
            <w:r>
              <w:rPr>
                <w:b/>
                <w:spacing w:val="-19"/>
                <w:w w:val="95"/>
                <w:sz w:val="15"/>
              </w:rPr>
              <w:t> </w:t>
            </w:r>
            <w:r>
              <w:rPr>
                <w:b/>
                <w:w w:val="95"/>
                <w:sz w:val="15"/>
              </w:rPr>
              <w:t>Ω</w:t>
            </w:r>
            <w:r>
              <w:rPr>
                <w:b/>
                <w:spacing w:val="-14"/>
                <w:w w:val="95"/>
                <w:sz w:val="15"/>
              </w:rPr>
              <w:t> </w:t>
            </w:r>
            <w:r>
              <w:rPr>
                <w:b/>
                <w:w w:val="95"/>
                <w:sz w:val="15"/>
              </w:rPr>
              <w:t>Σ</w:t>
            </w:r>
            <w:r>
              <w:rPr>
                <w:b/>
                <w:spacing w:val="-20"/>
                <w:w w:val="95"/>
                <w:sz w:val="15"/>
              </w:rPr>
              <w:t> </w:t>
            </w:r>
            <w:r>
              <w:rPr>
                <w:b/>
                <w:w w:val="95"/>
                <w:sz w:val="15"/>
              </w:rPr>
              <w:t>Η</w:t>
            </w:r>
          </w:p>
        </w:tc>
      </w:tr>
      <w:tr>
        <w:trPr>
          <w:trHeight w:val="396" w:hRule="atLeast"/>
        </w:trPr>
        <w:tc>
          <w:tcPr>
            <w:tcW w:w="407" w:type="dxa"/>
            <w:tcBorders>
              <w:left w:val="doub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22" w:type="dxa"/>
            <w:gridSpan w:val="3"/>
            <w:tcBorders>
              <w:right w:val="double" w:sz="4" w:space="0" w:color="000000"/>
            </w:tcBorders>
          </w:tcPr>
          <w:p>
            <w:pPr>
              <w:pStyle w:val="TableParagraph"/>
              <w:spacing w:line="242" w:lineRule="auto"/>
              <w:ind w:left="3722" w:right="487" w:hanging="3218"/>
              <w:rPr>
                <w:sz w:val="15"/>
              </w:rPr>
            </w:pPr>
            <w:r>
              <w:rPr>
                <w:sz w:val="15"/>
              </w:rPr>
              <w:t>Η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ακρίβεια των</w:t>
            </w:r>
            <w:r>
              <w:rPr>
                <w:spacing w:val="-5"/>
                <w:sz w:val="15"/>
              </w:rPr>
              <w:t> </w:t>
            </w:r>
            <w:r>
              <w:rPr>
                <w:sz w:val="15"/>
              </w:rPr>
              <w:t>στοιχείων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που</w:t>
            </w:r>
            <w:r>
              <w:rPr>
                <w:spacing w:val="-4"/>
                <w:sz w:val="15"/>
              </w:rPr>
              <w:t> </w:t>
            </w:r>
            <w:r>
              <w:rPr>
                <w:sz w:val="15"/>
              </w:rPr>
              <w:t>αναφέρονται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σε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αυτή</w:t>
            </w:r>
            <w:r>
              <w:rPr>
                <w:spacing w:val="-5"/>
                <w:sz w:val="15"/>
              </w:rPr>
              <w:t> </w:t>
            </w:r>
            <w:r>
              <w:rPr>
                <w:sz w:val="15"/>
              </w:rPr>
              <w:t>την</w:t>
            </w:r>
            <w:r>
              <w:rPr>
                <w:spacing w:val="-5"/>
                <w:sz w:val="15"/>
              </w:rPr>
              <w:t> </w:t>
            </w:r>
            <w:r>
              <w:rPr>
                <w:sz w:val="15"/>
              </w:rPr>
              <w:t>αίτηση-δήλωση</w:t>
            </w:r>
            <w:r>
              <w:rPr>
                <w:spacing w:val="-4"/>
                <w:sz w:val="15"/>
              </w:rPr>
              <w:t> </w:t>
            </w:r>
            <w:r>
              <w:rPr>
                <w:sz w:val="15"/>
              </w:rPr>
              <w:t>μπορεί</w:t>
            </w:r>
            <w:r>
              <w:rPr>
                <w:spacing w:val="-4"/>
                <w:sz w:val="15"/>
              </w:rPr>
              <w:t> </w:t>
            </w:r>
            <w:r>
              <w:rPr>
                <w:sz w:val="15"/>
              </w:rPr>
              <w:t>να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ελεγχθεί</w:t>
            </w:r>
            <w:r>
              <w:rPr>
                <w:spacing w:val="-4"/>
                <w:sz w:val="15"/>
              </w:rPr>
              <w:t> </w:t>
            </w:r>
            <w:r>
              <w:rPr>
                <w:sz w:val="15"/>
              </w:rPr>
              <w:t>με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βάση</w:t>
            </w:r>
            <w:r>
              <w:rPr>
                <w:spacing w:val="-4"/>
                <w:sz w:val="15"/>
              </w:rPr>
              <w:t> </w:t>
            </w:r>
            <w:r>
              <w:rPr>
                <w:sz w:val="15"/>
              </w:rPr>
              <w:t>το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αρχείο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άλλων</w:t>
            </w:r>
            <w:r>
              <w:rPr>
                <w:spacing w:val="-5"/>
                <w:sz w:val="15"/>
              </w:rPr>
              <w:t> </w:t>
            </w:r>
            <w:r>
              <w:rPr>
                <w:sz w:val="15"/>
              </w:rPr>
              <w:t>υπηρεσιών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(άρθρο 8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παρ.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4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Ν.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1599/1986)</w:t>
            </w:r>
          </w:p>
        </w:tc>
      </w:tr>
      <w:tr>
        <w:trPr>
          <w:trHeight w:val="4057" w:hRule="atLeast"/>
        </w:trPr>
        <w:tc>
          <w:tcPr>
            <w:tcW w:w="407" w:type="dxa"/>
            <w:tcBorders>
              <w:left w:val="doub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22" w:type="dxa"/>
            <w:gridSpan w:val="3"/>
            <w:tcBorders>
              <w:right w:val="double" w:sz="4" w:space="0" w:color="000000"/>
            </w:tcBorders>
          </w:tcPr>
          <w:p>
            <w:pPr>
              <w:pStyle w:val="TableParagraph"/>
              <w:spacing w:line="290" w:lineRule="auto" w:before="27"/>
              <w:ind w:left="20" w:right="341"/>
              <w:jc w:val="both"/>
              <w:rPr>
                <w:b/>
                <w:sz w:val="15"/>
              </w:rPr>
            </w:pPr>
            <w:r>
              <w:rPr>
                <w:sz w:val="15"/>
              </w:rPr>
              <w:t>Με ατομική μου ευθύνη και γνωρίζοντας τις </w:t>
            </w:r>
            <w:r>
              <w:rPr>
                <w:b/>
                <w:sz w:val="15"/>
              </w:rPr>
              <w:t>κυρώσεις </w:t>
            </w:r>
            <w:r>
              <w:rPr>
                <w:sz w:val="15"/>
              </w:rPr>
              <w:t>που προβλέπονται από τις διατάξεις της παρ. 6 του άρθρ. 22 του </w:t>
            </w:r>
            <w:r>
              <w:rPr>
                <w:b/>
                <w:sz w:val="15"/>
              </w:rPr>
              <w:t>Ν. 1599/1986</w:t>
            </w:r>
            <w:r>
              <w:rPr>
                <w:sz w:val="15"/>
              </w:rPr>
              <w:t>,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δηλαδή: «Όποιος εν γνώσει του δηλώνει ψευδή γεγονότα ή αρνείται ή αποκρύπτει τα αληθινά με έγγραφη υπεύθυνη δήλωση του άρθρου 8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τιμωρείται με φυλάκιση τουλάχιστον τριών μηνών. Επίσης εάν ο υπαίτιος αυτών των πράξεων σκόπευε να προσπορίσει στον εαυτόν του ή σε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άλλον</w:t>
            </w:r>
            <w:r>
              <w:rPr>
                <w:spacing w:val="-4"/>
                <w:sz w:val="15"/>
              </w:rPr>
              <w:t> </w:t>
            </w:r>
            <w:r>
              <w:rPr>
                <w:sz w:val="15"/>
              </w:rPr>
              <w:t>περιουσιακό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όφελος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βλάπτοντας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τρίτον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ή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σκόπευε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να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βλάψει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άλλον,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τιμωρείται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με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κάθειρξη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μέχρι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10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ετών»,</w:t>
            </w:r>
            <w:r>
              <w:rPr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δηλώνω</w:t>
            </w:r>
            <w:r>
              <w:rPr>
                <w:b/>
                <w:spacing w:val="-3"/>
                <w:sz w:val="15"/>
              </w:rPr>
              <w:t> </w:t>
            </w:r>
            <w:r>
              <w:rPr>
                <w:b/>
                <w:sz w:val="15"/>
              </w:rPr>
              <w:t>ότι: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409" w:val="left" w:leader="none"/>
              </w:tabs>
              <w:spacing w:line="188" w:lineRule="exact" w:before="0" w:after="0"/>
              <w:ind w:left="409" w:right="0" w:hanging="389"/>
              <w:jc w:val="both"/>
              <w:rPr>
                <w:b/>
                <w:sz w:val="17"/>
              </w:rPr>
            </w:pPr>
            <w:r>
              <w:rPr>
                <w:sz w:val="15"/>
              </w:rPr>
              <w:t>Όλα τα</w:t>
            </w:r>
            <w:r>
              <w:rPr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στοιχεία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sz w:val="15"/>
              </w:rPr>
              <w:t>της αίτησής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μου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είναι</w:t>
            </w:r>
            <w:r>
              <w:rPr>
                <w:spacing w:val="-2"/>
                <w:sz w:val="15"/>
              </w:rPr>
              <w:t> </w:t>
            </w:r>
            <w:r>
              <w:rPr>
                <w:b/>
                <w:sz w:val="15"/>
              </w:rPr>
              <w:t>ακριβή</w:t>
            </w:r>
            <w:r>
              <w:rPr>
                <w:b/>
                <w:spacing w:val="-4"/>
                <w:sz w:val="15"/>
              </w:rPr>
              <w:t> </w:t>
            </w:r>
            <w:r>
              <w:rPr>
                <w:b/>
                <w:sz w:val="15"/>
              </w:rPr>
              <w:t>και</w:t>
            </w:r>
            <w:r>
              <w:rPr>
                <w:b/>
                <w:spacing w:val="-5"/>
                <w:sz w:val="15"/>
              </w:rPr>
              <w:t> </w:t>
            </w:r>
            <w:r>
              <w:rPr>
                <w:b/>
                <w:sz w:val="15"/>
              </w:rPr>
              <w:t>αληθή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sz w:val="15"/>
              </w:rPr>
              <w:t>και</w:t>
            </w:r>
            <w:r>
              <w:rPr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κατέχω</w:t>
            </w:r>
            <w:r>
              <w:rPr>
                <w:b/>
                <w:spacing w:val="-4"/>
                <w:sz w:val="15"/>
              </w:rPr>
              <w:t> </w:t>
            </w:r>
            <w:r>
              <w:rPr>
                <w:b/>
                <w:sz w:val="15"/>
              </w:rPr>
              <w:t>όλα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τα</w:t>
            </w:r>
            <w:r>
              <w:rPr>
                <w:b/>
                <w:spacing w:val="-1"/>
                <w:sz w:val="15"/>
              </w:rPr>
              <w:t> </w:t>
            </w:r>
            <w:r>
              <w:rPr>
                <w:b/>
                <w:sz w:val="15"/>
              </w:rPr>
              <w:t>απαιτούμενα</w:t>
            </w:r>
            <w:r>
              <w:rPr>
                <w:b/>
                <w:spacing w:val="2"/>
                <w:sz w:val="15"/>
              </w:rPr>
              <w:t> </w:t>
            </w:r>
            <w:r>
              <w:rPr>
                <w:b/>
                <w:sz w:val="15"/>
              </w:rPr>
              <w:t>προσόντα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sz w:val="15"/>
              </w:rPr>
              <w:t>για κάθε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επιδιωκόμενο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κωδικό</w:t>
            </w:r>
          </w:p>
          <w:p>
            <w:pPr>
              <w:pStyle w:val="TableParagraph"/>
              <w:spacing w:line="292" w:lineRule="auto" w:before="36"/>
              <w:ind w:left="20" w:right="342"/>
              <w:jc w:val="both"/>
              <w:rPr>
                <w:sz w:val="15"/>
              </w:rPr>
            </w:pPr>
            <w:r>
              <w:rPr>
                <w:sz w:val="15"/>
              </w:rPr>
              <w:t>θέσης, όπως αυτά αναφέρονται στην ανακοίνωση και αναγράφονται στην παρούσα αίτηση. Σε περίπτωση ανακρίβειας γνωρίζω ότι θα έχω τις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συνέπειες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που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προβλέπονται από τις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διατάξεις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του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Ν.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1599/1986.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299" w:val="left" w:leader="none"/>
              </w:tabs>
              <w:spacing w:line="185" w:lineRule="exact" w:before="0" w:after="0"/>
              <w:ind w:left="298" w:right="0" w:hanging="279"/>
              <w:jc w:val="both"/>
              <w:rPr>
                <w:b/>
                <w:sz w:val="17"/>
              </w:rPr>
            </w:pPr>
            <w:r>
              <w:rPr>
                <w:color w:val="000000"/>
                <w:sz w:val="15"/>
              </w:rPr>
              <w:t>Έχω</w:t>
            </w:r>
            <w:r>
              <w:rPr>
                <w:color w:val="000000"/>
                <w:spacing w:val="-5"/>
                <w:sz w:val="15"/>
              </w:rPr>
              <w:t> </w:t>
            </w:r>
            <w:r>
              <w:rPr>
                <w:color w:val="000000"/>
                <w:sz w:val="15"/>
              </w:rPr>
              <w:t>δικαίωμα</w:t>
            </w:r>
            <w:r>
              <w:rPr>
                <w:color w:val="000000"/>
                <w:spacing w:val="-3"/>
                <w:sz w:val="15"/>
              </w:rPr>
              <w:t> </w:t>
            </w:r>
            <w:r>
              <w:rPr>
                <w:color w:val="000000"/>
                <w:sz w:val="15"/>
              </w:rPr>
              <w:t>συμμετοχής</w:t>
            </w:r>
            <w:r>
              <w:rPr>
                <w:color w:val="000000"/>
                <w:spacing w:val="-4"/>
                <w:sz w:val="15"/>
              </w:rPr>
              <w:t> </w:t>
            </w:r>
            <w:r>
              <w:rPr>
                <w:color w:val="000000"/>
                <w:sz w:val="15"/>
              </w:rPr>
              <w:t>στη</w:t>
            </w:r>
            <w:r>
              <w:rPr>
                <w:color w:val="000000"/>
                <w:spacing w:val="-4"/>
                <w:sz w:val="15"/>
              </w:rPr>
              <w:t> </w:t>
            </w:r>
            <w:r>
              <w:rPr>
                <w:color w:val="000000"/>
                <w:sz w:val="15"/>
              </w:rPr>
              <w:t>διαδικασία</w:t>
            </w:r>
            <w:r>
              <w:rPr>
                <w:color w:val="000000"/>
                <w:spacing w:val="-3"/>
                <w:sz w:val="15"/>
              </w:rPr>
              <w:t> </w:t>
            </w:r>
            <w:r>
              <w:rPr>
                <w:color w:val="000000"/>
                <w:sz w:val="15"/>
              </w:rPr>
              <w:t>επιλογής</w:t>
            </w:r>
            <w:r>
              <w:rPr>
                <w:color w:val="000000"/>
                <w:spacing w:val="1"/>
                <w:sz w:val="15"/>
              </w:rPr>
              <w:t> </w:t>
            </w:r>
            <w:r>
              <w:rPr>
                <w:color w:val="000000"/>
                <w:sz w:val="15"/>
              </w:rPr>
              <w:t>καθότι</w:t>
            </w:r>
            <w:r>
              <w:rPr>
                <w:color w:val="000000"/>
                <w:spacing w:val="-2"/>
                <w:sz w:val="15"/>
              </w:rPr>
              <w:t> </w:t>
            </w:r>
            <w:r>
              <w:rPr>
                <w:color w:val="000000"/>
                <w:sz w:val="15"/>
              </w:rPr>
              <w:t>δεν</w:t>
            </w:r>
            <w:r>
              <w:rPr>
                <w:color w:val="000000"/>
                <w:spacing w:val="-5"/>
                <w:sz w:val="15"/>
              </w:rPr>
              <w:t> </w:t>
            </w:r>
            <w:r>
              <w:rPr>
                <w:color w:val="000000"/>
                <w:sz w:val="15"/>
              </w:rPr>
              <w:t>έχω</w:t>
            </w:r>
            <w:r>
              <w:rPr>
                <w:color w:val="000000"/>
                <w:spacing w:val="-3"/>
                <w:sz w:val="15"/>
              </w:rPr>
              <w:t> </w:t>
            </w:r>
            <w:r>
              <w:rPr>
                <w:color w:val="000000"/>
                <w:sz w:val="15"/>
              </w:rPr>
              <w:t>(με</w:t>
            </w:r>
            <w:r>
              <w:rPr>
                <w:color w:val="000000"/>
                <w:spacing w:val="2"/>
                <w:sz w:val="15"/>
              </w:rPr>
              <w:t> </w:t>
            </w:r>
            <w:r>
              <w:rPr>
                <w:color w:val="000000"/>
                <w:sz w:val="15"/>
              </w:rPr>
              <w:t>την</w:t>
            </w:r>
            <w:r>
              <w:rPr>
                <w:color w:val="000000"/>
                <w:spacing w:val="-5"/>
                <w:sz w:val="15"/>
              </w:rPr>
              <w:t> </w:t>
            </w:r>
            <w:r>
              <w:rPr>
                <w:color w:val="000000"/>
                <w:sz w:val="15"/>
              </w:rPr>
              <w:t>επιφύλαξη</w:t>
            </w:r>
            <w:r>
              <w:rPr>
                <w:color w:val="000000"/>
                <w:spacing w:val="-4"/>
                <w:sz w:val="15"/>
              </w:rPr>
              <w:t> </w:t>
            </w:r>
            <w:r>
              <w:rPr>
                <w:color w:val="000000"/>
                <w:sz w:val="15"/>
              </w:rPr>
              <w:t>της</w:t>
            </w:r>
            <w:r>
              <w:rPr>
                <w:color w:val="000000"/>
                <w:spacing w:val="-4"/>
                <w:sz w:val="15"/>
              </w:rPr>
              <w:t> </w:t>
            </w:r>
            <w:r>
              <w:rPr>
                <w:color w:val="000000"/>
                <w:sz w:val="15"/>
              </w:rPr>
              <w:t>επόμενης</w:t>
            </w:r>
            <w:r>
              <w:rPr>
                <w:color w:val="000000"/>
                <w:spacing w:val="1"/>
                <w:sz w:val="15"/>
              </w:rPr>
              <w:t> </w:t>
            </w:r>
            <w:r>
              <w:rPr>
                <w:color w:val="000000"/>
                <w:sz w:val="15"/>
              </w:rPr>
              <w:t>παραγράφου)</w:t>
            </w:r>
            <w:r>
              <w:rPr>
                <w:color w:val="000000"/>
                <w:spacing w:val="2"/>
                <w:sz w:val="15"/>
              </w:rPr>
              <w:t> </w:t>
            </w:r>
            <w:r>
              <w:rPr>
                <w:b/>
                <w:color w:val="000000"/>
                <w:sz w:val="15"/>
              </w:rPr>
              <w:t>κώλυμα</w:t>
            </w:r>
            <w:r>
              <w:rPr>
                <w:b/>
                <w:color w:val="000000"/>
                <w:spacing w:val="4"/>
                <w:sz w:val="15"/>
              </w:rPr>
              <w:t> </w:t>
            </w:r>
            <w:r>
              <w:rPr>
                <w:color w:val="000000"/>
                <w:sz w:val="15"/>
              </w:rPr>
              <w:t>κατά</w:t>
            </w:r>
            <w:r>
              <w:rPr>
                <w:color w:val="000000"/>
                <w:spacing w:val="-3"/>
                <w:sz w:val="15"/>
              </w:rPr>
              <w:t> </w:t>
            </w:r>
            <w:r>
              <w:rPr>
                <w:color w:val="000000"/>
                <w:sz w:val="15"/>
              </w:rPr>
              <w:t>το</w:t>
            </w:r>
            <w:r>
              <w:rPr>
                <w:color w:val="000000"/>
                <w:spacing w:val="-1"/>
                <w:sz w:val="15"/>
              </w:rPr>
              <w:t> </w:t>
            </w:r>
            <w:r>
              <w:rPr>
                <w:b/>
                <w:color w:val="000000"/>
                <w:sz w:val="15"/>
              </w:rPr>
              <w:t>άρθρο</w:t>
            </w:r>
          </w:p>
          <w:p>
            <w:pPr>
              <w:pStyle w:val="TableParagraph"/>
              <w:spacing w:line="292" w:lineRule="auto" w:before="36"/>
              <w:ind w:left="20" w:right="343"/>
              <w:jc w:val="both"/>
              <w:rPr>
                <w:sz w:val="15"/>
              </w:rPr>
            </w:pPr>
            <w:r>
              <w:rPr>
                <w:b/>
                <w:sz w:val="15"/>
              </w:rPr>
              <w:t>8 του Υπαλληλικού Κώδικα</w:t>
            </w:r>
            <w:r>
              <w:rPr>
                <w:sz w:val="15"/>
              </w:rPr>
              <w:t>, σύμφωνα με το οποίο δεν μπορεί να επιλεγεί όποιος: </w:t>
            </w:r>
            <w:r>
              <w:rPr>
                <w:b/>
                <w:sz w:val="15"/>
              </w:rPr>
              <w:t>α) </w:t>
            </w:r>
            <w:r>
              <w:rPr>
                <w:sz w:val="15"/>
              </w:rPr>
              <w:t>έχει </w:t>
            </w:r>
            <w:r>
              <w:rPr>
                <w:b/>
                <w:sz w:val="15"/>
              </w:rPr>
              <w:t>καταδικαστεί </w:t>
            </w:r>
            <w:r>
              <w:rPr>
                <w:sz w:val="15"/>
              </w:rPr>
              <w:t>για κακούργημα και σε οποιαδήποτε</w:t>
            </w:r>
            <w:r>
              <w:rPr>
                <w:spacing w:val="-44"/>
                <w:sz w:val="15"/>
              </w:rPr>
              <w:t> </w:t>
            </w:r>
            <w:r>
              <w:rPr>
                <w:sz w:val="15"/>
              </w:rPr>
              <w:t>ποινή για κλοπή, υπεξαίρεση (κοινή και στην υπηρεσία), απάτη, εκβίαση, πλαστογραφία, απιστία δικηγόρου, δωροδοκία, καταπίεση, απιστία περί</w:t>
            </w:r>
            <w:r>
              <w:rPr>
                <w:spacing w:val="-44"/>
                <w:sz w:val="15"/>
              </w:rPr>
              <w:t> </w:t>
            </w:r>
            <w:r>
              <w:rPr>
                <w:sz w:val="15"/>
              </w:rPr>
              <w:t>την υπηρεσία, παράβαση καθήκοντος καθ' υποτροπή, συκοφαντική δυσφήμιση, καθώς και για οποιοδήποτε έγκλημα κατά της γενετήσιας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ελευθερίας ή έγκλημα οικονομικής εκμετάλλευσης της γενετήσιας ζωής· </w:t>
            </w:r>
            <w:r>
              <w:rPr>
                <w:b/>
                <w:sz w:val="15"/>
              </w:rPr>
              <w:t>β) </w:t>
            </w:r>
            <w:r>
              <w:rPr>
                <w:sz w:val="15"/>
              </w:rPr>
              <w:t>είναι </w:t>
            </w:r>
            <w:r>
              <w:rPr>
                <w:b/>
                <w:sz w:val="15"/>
              </w:rPr>
              <w:t>υπόδικος </w:t>
            </w:r>
            <w:r>
              <w:rPr>
                <w:sz w:val="15"/>
              </w:rPr>
              <w:t>και έχει παραπεμφθεί με τελεσίδικο βούλευμα για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κακούργημα ή για πλημμέλημα της προηγούμενης περίπτωσης, έστω και αν το αδίκημα παραγράφηκε· </w:t>
            </w:r>
            <w:r>
              <w:rPr>
                <w:b/>
                <w:sz w:val="15"/>
              </w:rPr>
              <w:t>γ) </w:t>
            </w:r>
            <w:r>
              <w:rPr>
                <w:sz w:val="15"/>
              </w:rPr>
              <w:t>έχει, λόγω καταδίκης, </w:t>
            </w:r>
            <w:r>
              <w:rPr>
                <w:b/>
                <w:sz w:val="15"/>
              </w:rPr>
              <w:t>στερηθεί τα</w:t>
            </w:r>
            <w:r>
              <w:rPr>
                <w:b/>
                <w:spacing w:val="1"/>
                <w:sz w:val="15"/>
              </w:rPr>
              <w:t> </w:t>
            </w:r>
            <w:r>
              <w:rPr>
                <w:b/>
                <w:sz w:val="15"/>
              </w:rPr>
              <w:t>πολιτικά του δικαιώματα </w:t>
            </w:r>
            <w:r>
              <w:rPr>
                <w:sz w:val="15"/>
              </w:rPr>
              <w:t>και για όσο χρόνο διαρκεί η στέρηση αυτή· </w:t>
            </w:r>
            <w:r>
              <w:rPr>
                <w:b/>
                <w:sz w:val="15"/>
              </w:rPr>
              <w:t>δ) </w:t>
            </w:r>
            <w:r>
              <w:rPr>
                <w:sz w:val="15"/>
              </w:rPr>
              <w:t>τελεί </w:t>
            </w:r>
            <w:r>
              <w:rPr>
                <w:b/>
                <w:sz w:val="15"/>
              </w:rPr>
              <w:t>υπό στερητική</w:t>
            </w:r>
            <w:r>
              <w:rPr>
                <w:b/>
                <w:spacing w:val="44"/>
                <w:sz w:val="15"/>
              </w:rPr>
              <w:t> </w:t>
            </w:r>
            <w:r>
              <w:rPr>
                <w:b/>
                <w:sz w:val="15"/>
              </w:rPr>
              <w:t>δικαστική συμπαράσταση </w:t>
            </w:r>
            <w:r>
              <w:rPr>
                <w:sz w:val="15"/>
              </w:rPr>
              <w:t>(πλήρη ή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μερική),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υπό επικουρική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δικαστική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συμπαράσταση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(πλήρη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ή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μερική) και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υπό τις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δύο αυτές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καταστάσεις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.</w:t>
            </w:r>
          </w:p>
          <w:p>
            <w:pPr>
              <w:pStyle w:val="TableParagraph"/>
              <w:spacing w:line="175" w:lineRule="exact"/>
              <w:ind w:left="20"/>
              <w:jc w:val="both"/>
              <w:rPr>
                <w:sz w:val="15"/>
              </w:rPr>
            </w:pPr>
            <w:r>
              <w:rPr>
                <w:b/>
                <w:sz w:val="17"/>
              </w:rPr>
              <w:t>3.</w:t>
            </w:r>
            <w:r>
              <w:rPr>
                <w:b/>
                <w:spacing w:val="7"/>
                <w:sz w:val="17"/>
              </w:rPr>
              <w:t> </w:t>
            </w:r>
            <w:r>
              <w:rPr>
                <w:sz w:val="15"/>
              </w:rPr>
              <w:t>Προκειμένου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για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θέσεις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βοηθητικού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ή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ανειδίκευτου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προσωπικού,</w:t>
            </w:r>
            <w:r>
              <w:rPr>
                <w:spacing w:val="14"/>
                <w:sz w:val="15"/>
              </w:rPr>
              <w:t> </w:t>
            </w:r>
            <w:r>
              <w:rPr>
                <w:b/>
                <w:sz w:val="15"/>
              </w:rPr>
              <w:t>εξαιρούμαι</w:t>
            </w:r>
            <w:r>
              <w:rPr>
                <w:b/>
                <w:spacing w:val="9"/>
                <w:sz w:val="15"/>
              </w:rPr>
              <w:t> </w:t>
            </w:r>
            <w:r>
              <w:rPr>
                <w:sz w:val="15"/>
              </w:rPr>
              <w:t>από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το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κώλυμα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της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προηγούμενης</w:t>
            </w:r>
            <w:r>
              <w:rPr>
                <w:spacing w:val="14"/>
                <w:sz w:val="15"/>
              </w:rPr>
              <w:t> </w:t>
            </w:r>
            <w:r>
              <w:rPr>
                <w:sz w:val="15"/>
              </w:rPr>
              <w:t>παραγράφου,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επειδή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έχω</w:t>
            </w:r>
          </w:p>
          <w:p>
            <w:pPr>
              <w:pStyle w:val="TableParagraph"/>
              <w:spacing w:line="292" w:lineRule="auto" w:before="35"/>
              <w:ind w:left="20" w:right="343"/>
              <w:jc w:val="both"/>
              <w:rPr>
                <w:sz w:val="15"/>
              </w:rPr>
            </w:pPr>
            <w:r>
              <w:rPr>
                <w:sz w:val="15"/>
              </w:rPr>
              <w:t>εκτίσει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την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ποινή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μου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ή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επειδή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έχουν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αρθεί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τα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μέτρα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ασφαλείας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που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μου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έχουν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επιβληθεί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ή</w:t>
            </w:r>
            <w:r>
              <w:rPr>
                <w:spacing w:val="11"/>
                <w:sz w:val="15"/>
              </w:rPr>
              <w:t> </w:t>
            </w:r>
            <w:r>
              <w:rPr>
                <w:sz w:val="15"/>
              </w:rPr>
              <w:t>επειδή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έχω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απολυθεί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υπό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όρους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(άρθρ.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4</w:t>
            </w:r>
            <w:r>
              <w:rPr>
                <w:spacing w:val="12"/>
                <w:sz w:val="15"/>
              </w:rPr>
              <w:t> </w:t>
            </w:r>
            <w:r>
              <w:rPr>
                <w:sz w:val="15"/>
              </w:rPr>
              <w:t>παρ.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6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Ν.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2207/1994).</w:t>
            </w:r>
          </w:p>
        </w:tc>
      </w:tr>
      <w:tr>
        <w:trPr>
          <w:trHeight w:val="434" w:hRule="atLeast"/>
        </w:trPr>
        <w:tc>
          <w:tcPr>
            <w:tcW w:w="407" w:type="dxa"/>
            <w:tcBorders>
              <w:left w:val="doub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753" w:type="dxa"/>
          </w:tcPr>
          <w:p>
            <w:pPr>
              <w:pStyle w:val="TableParagraph"/>
              <w:spacing w:before="95"/>
              <w:ind w:left="870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w w:val="95"/>
                <w:sz w:val="15"/>
              </w:rPr>
              <w:t>Ημ</w:t>
            </w:r>
            <w:r>
              <w:rPr>
                <w:rFonts w:ascii="Arial" w:hAnsi="Arial"/>
                <w:b/>
                <w:spacing w:val="-18"/>
                <w:w w:val="95"/>
                <w:sz w:val="15"/>
              </w:rPr>
              <w:t> </w:t>
            </w:r>
            <w:r>
              <w:rPr>
                <w:rFonts w:ascii="Arial" w:hAnsi="Arial"/>
                <w:b/>
                <w:w w:val="95"/>
                <w:sz w:val="15"/>
              </w:rPr>
              <w:t>ε</w:t>
            </w:r>
            <w:r>
              <w:rPr>
                <w:rFonts w:ascii="Arial" w:hAnsi="Arial"/>
                <w:b/>
                <w:spacing w:val="-11"/>
                <w:w w:val="95"/>
                <w:sz w:val="15"/>
              </w:rPr>
              <w:t> </w:t>
            </w:r>
            <w:r>
              <w:rPr>
                <w:rFonts w:ascii="Arial" w:hAnsi="Arial"/>
                <w:b/>
                <w:w w:val="95"/>
                <w:sz w:val="15"/>
              </w:rPr>
              <w:t>ρ</w:t>
            </w:r>
            <w:r>
              <w:rPr>
                <w:rFonts w:ascii="Arial" w:hAnsi="Arial"/>
                <w:b/>
                <w:spacing w:val="-13"/>
                <w:w w:val="95"/>
                <w:sz w:val="15"/>
              </w:rPr>
              <w:t> </w:t>
            </w:r>
            <w:r>
              <w:rPr>
                <w:rFonts w:ascii="Arial" w:hAnsi="Arial"/>
                <w:b/>
                <w:w w:val="95"/>
                <w:sz w:val="15"/>
              </w:rPr>
              <w:t>ομ</w:t>
            </w:r>
            <w:r>
              <w:rPr>
                <w:rFonts w:ascii="Arial" w:hAnsi="Arial"/>
                <w:b/>
                <w:spacing w:val="-18"/>
                <w:w w:val="95"/>
                <w:sz w:val="15"/>
              </w:rPr>
              <w:t> </w:t>
            </w:r>
            <w:r>
              <w:rPr>
                <w:rFonts w:ascii="Arial" w:hAnsi="Arial"/>
                <w:b/>
                <w:w w:val="95"/>
                <w:sz w:val="15"/>
              </w:rPr>
              <w:t>η</w:t>
            </w:r>
            <w:r>
              <w:rPr>
                <w:rFonts w:ascii="Arial" w:hAnsi="Arial"/>
                <w:b/>
                <w:spacing w:val="-12"/>
                <w:w w:val="95"/>
                <w:sz w:val="15"/>
              </w:rPr>
              <w:t> </w:t>
            </w:r>
            <w:r>
              <w:rPr>
                <w:rFonts w:ascii="Arial" w:hAnsi="Arial"/>
                <w:b/>
                <w:w w:val="95"/>
                <w:sz w:val="15"/>
              </w:rPr>
              <w:t>ν</w:t>
            </w:r>
            <w:r>
              <w:rPr>
                <w:rFonts w:ascii="Arial" w:hAnsi="Arial"/>
                <w:b/>
                <w:spacing w:val="-13"/>
                <w:w w:val="95"/>
                <w:sz w:val="15"/>
              </w:rPr>
              <w:t> </w:t>
            </w:r>
            <w:r>
              <w:rPr>
                <w:rFonts w:ascii="Arial" w:hAnsi="Arial"/>
                <w:b/>
                <w:w w:val="95"/>
                <w:sz w:val="15"/>
              </w:rPr>
              <w:t>ία</w:t>
            </w:r>
            <w:r>
              <w:rPr>
                <w:rFonts w:ascii="Arial" w:hAnsi="Arial"/>
                <w:b/>
                <w:spacing w:val="-14"/>
                <w:w w:val="95"/>
                <w:sz w:val="15"/>
              </w:rPr>
              <w:t> </w:t>
            </w:r>
            <w:r>
              <w:rPr>
                <w:rFonts w:ascii="Arial" w:hAnsi="Arial"/>
                <w:b/>
                <w:w w:val="95"/>
                <w:sz w:val="15"/>
              </w:rPr>
              <w:t>:</w:t>
            </w:r>
            <w:r>
              <w:rPr>
                <w:rFonts w:ascii="Arial" w:hAnsi="Arial"/>
                <w:b/>
                <w:spacing w:val="15"/>
                <w:w w:val="95"/>
                <w:sz w:val="15"/>
              </w:rPr>
              <w:t> </w:t>
            </w:r>
            <w:r>
              <w:rPr>
                <w:rFonts w:ascii="Arial" w:hAnsi="Arial"/>
                <w:b/>
                <w:w w:val="95"/>
                <w:sz w:val="15"/>
              </w:rPr>
              <w:t>.</w:t>
            </w:r>
            <w:r>
              <w:rPr>
                <w:rFonts w:ascii="Arial" w:hAnsi="Arial"/>
                <w:b/>
                <w:spacing w:val="-15"/>
                <w:w w:val="95"/>
                <w:sz w:val="15"/>
              </w:rPr>
              <w:t> </w:t>
            </w:r>
            <w:r>
              <w:rPr>
                <w:rFonts w:ascii="Arial" w:hAnsi="Arial"/>
                <w:b/>
                <w:w w:val="95"/>
                <w:sz w:val="15"/>
              </w:rPr>
              <w:t>.</w:t>
            </w:r>
            <w:r>
              <w:rPr>
                <w:rFonts w:ascii="Arial" w:hAnsi="Arial"/>
                <w:b/>
                <w:spacing w:val="-16"/>
                <w:w w:val="95"/>
                <w:sz w:val="15"/>
              </w:rPr>
              <w:t> </w:t>
            </w:r>
            <w:r>
              <w:rPr>
                <w:rFonts w:ascii="Arial" w:hAnsi="Arial"/>
                <w:b/>
                <w:w w:val="95"/>
                <w:sz w:val="15"/>
              </w:rPr>
              <w:t>.</w:t>
            </w:r>
            <w:r>
              <w:rPr>
                <w:rFonts w:ascii="Arial" w:hAnsi="Arial"/>
                <w:b/>
                <w:spacing w:val="-15"/>
                <w:w w:val="95"/>
                <w:sz w:val="15"/>
              </w:rPr>
              <w:t> </w:t>
            </w:r>
            <w:r>
              <w:rPr>
                <w:rFonts w:ascii="Arial" w:hAnsi="Arial"/>
                <w:b/>
                <w:w w:val="95"/>
                <w:sz w:val="15"/>
              </w:rPr>
              <w:t>.</w:t>
            </w:r>
            <w:r>
              <w:rPr>
                <w:rFonts w:ascii="Arial" w:hAnsi="Arial"/>
                <w:b/>
                <w:spacing w:val="-16"/>
                <w:w w:val="95"/>
                <w:sz w:val="15"/>
              </w:rPr>
              <w:t> </w:t>
            </w:r>
            <w:r>
              <w:rPr>
                <w:rFonts w:ascii="Arial" w:hAnsi="Arial"/>
                <w:b/>
                <w:w w:val="95"/>
                <w:sz w:val="15"/>
              </w:rPr>
              <w:t>.</w:t>
            </w:r>
            <w:r>
              <w:rPr>
                <w:rFonts w:ascii="Arial" w:hAnsi="Arial"/>
                <w:b/>
                <w:spacing w:val="-15"/>
                <w:w w:val="95"/>
                <w:sz w:val="15"/>
              </w:rPr>
              <w:t> </w:t>
            </w:r>
            <w:r>
              <w:rPr>
                <w:rFonts w:ascii="Arial" w:hAnsi="Arial"/>
                <w:b/>
                <w:w w:val="95"/>
                <w:sz w:val="15"/>
              </w:rPr>
              <w:t>.</w:t>
            </w:r>
            <w:r>
              <w:rPr>
                <w:rFonts w:ascii="Arial" w:hAnsi="Arial"/>
                <w:b/>
                <w:spacing w:val="-16"/>
                <w:w w:val="95"/>
                <w:sz w:val="15"/>
              </w:rPr>
              <w:t> </w:t>
            </w:r>
            <w:r>
              <w:rPr>
                <w:rFonts w:ascii="Arial" w:hAnsi="Arial"/>
                <w:b/>
                <w:w w:val="95"/>
                <w:sz w:val="15"/>
              </w:rPr>
              <w:t>.</w:t>
            </w:r>
            <w:r>
              <w:rPr>
                <w:rFonts w:ascii="Arial" w:hAnsi="Arial"/>
                <w:b/>
                <w:spacing w:val="-15"/>
                <w:w w:val="95"/>
                <w:sz w:val="15"/>
              </w:rPr>
              <w:t> </w:t>
            </w:r>
            <w:r>
              <w:rPr>
                <w:rFonts w:ascii="Arial" w:hAnsi="Arial"/>
                <w:b/>
                <w:w w:val="95"/>
                <w:sz w:val="15"/>
              </w:rPr>
              <w:t>.</w:t>
            </w:r>
            <w:r>
              <w:rPr>
                <w:rFonts w:ascii="Arial" w:hAnsi="Arial"/>
                <w:b/>
                <w:spacing w:val="-16"/>
                <w:w w:val="95"/>
                <w:sz w:val="15"/>
              </w:rPr>
              <w:t> </w:t>
            </w:r>
            <w:r>
              <w:rPr>
                <w:rFonts w:ascii="Arial" w:hAnsi="Arial"/>
                <w:b/>
                <w:w w:val="95"/>
                <w:sz w:val="15"/>
              </w:rPr>
              <w:t>.</w:t>
            </w:r>
            <w:r>
              <w:rPr>
                <w:rFonts w:ascii="Arial" w:hAnsi="Arial"/>
                <w:b/>
                <w:spacing w:val="-15"/>
                <w:w w:val="95"/>
                <w:sz w:val="15"/>
              </w:rPr>
              <w:t> </w:t>
            </w:r>
            <w:r>
              <w:rPr>
                <w:rFonts w:ascii="Arial" w:hAnsi="Arial"/>
                <w:b/>
                <w:w w:val="95"/>
                <w:sz w:val="15"/>
              </w:rPr>
              <w:t>.</w:t>
            </w:r>
            <w:r>
              <w:rPr>
                <w:rFonts w:ascii="Arial" w:hAnsi="Arial"/>
                <w:b/>
                <w:spacing w:val="-16"/>
                <w:w w:val="95"/>
                <w:sz w:val="15"/>
              </w:rPr>
              <w:t> </w:t>
            </w:r>
            <w:r>
              <w:rPr>
                <w:rFonts w:ascii="Arial" w:hAnsi="Arial"/>
                <w:b/>
                <w:w w:val="95"/>
                <w:sz w:val="15"/>
              </w:rPr>
              <w:t>.</w:t>
            </w:r>
            <w:r>
              <w:rPr>
                <w:rFonts w:ascii="Arial" w:hAnsi="Arial"/>
                <w:b/>
                <w:spacing w:val="-15"/>
                <w:w w:val="95"/>
                <w:sz w:val="15"/>
              </w:rPr>
              <w:t> </w:t>
            </w:r>
            <w:r>
              <w:rPr>
                <w:rFonts w:ascii="Arial" w:hAnsi="Arial"/>
                <w:b/>
                <w:w w:val="95"/>
                <w:sz w:val="15"/>
              </w:rPr>
              <w:t>.</w:t>
            </w:r>
            <w:r>
              <w:rPr>
                <w:rFonts w:ascii="Arial" w:hAnsi="Arial"/>
                <w:b/>
                <w:spacing w:val="-22"/>
                <w:w w:val="95"/>
                <w:sz w:val="15"/>
              </w:rPr>
              <w:t> </w:t>
            </w:r>
            <w:r>
              <w:rPr>
                <w:rFonts w:ascii="Arial" w:hAnsi="Arial"/>
                <w:b/>
                <w:w w:val="95"/>
                <w:sz w:val="15"/>
              </w:rPr>
              <w:t>.</w:t>
            </w:r>
            <w:r>
              <w:rPr>
                <w:rFonts w:ascii="Arial" w:hAnsi="Arial"/>
                <w:b/>
                <w:spacing w:val="-15"/>
                <w:w w:val="95"/>
                <w:sz w:val="15"/>
              </w:rPr>
              <w:t> </w:t>
            </w:r>
            <w:r>
              <w:rPr>
                <w:rFonts w:ascii="Arial" w:hAnsi="Arial"/>
                <w:b/>
                <w:w w:val="95"/>
                <w:sz w:val="15"/>
              </w:rPr>
              <w:t>.</w:t>
            </w:r>
            <w:r>
              <w:rPr>
                <w:rFonts w:ascii="Arial" w:hAnsi="Arial"/>
                <w:b/>
                <w:spacing w:val="-16"/>
                <w:w w:val="95"/>
                <w:sz w:val="15"/>
              </w:rPr>
              <w:t> </w:t>
            </w:r>
            <w:r>
              <w:rPr>
                <w:rFonts w:ascii="Arial" w:hAnsi="Arial"/>
                <w:b/>
                <w:w w:val="95"/>
                <w:sz w:val="15"/>
              </w:rPr>
              <w:t>.</w:t>
            </w:r>
            <w:r>
              <w:rPr>
                <w:rFonts w:ascii="Arial" w:hAnsi="Arial"/>
                <w:b/>
                <w:spacing w:val="-15"/>
                <w:w w:val="95"/>
                <w:sz w:val="15"/>
              </w:rPr>
              <w:t> </w:t>
            </w:r>
            <w:r>
              <w:rPr>
                <w:rFonts w:ascii="Arial" w:hAnsi="Arial"/>
                <w:b/>
                <w:w w:val="95"/>
                <w:sz w:val="15"/>
              </w:rPr>
              <w:t>.</w:t>
            </w:r>
            <w:r>
              <w:rPr>
                <w:rFonts w:ascii="Arial" w:hAnsi="Arial"/>
                <w:b/>
                <w:spacing w:val="-16"/>
                <w:w w:val="95"/>
                <w:sz w:val="15"/>
              </w:rPr>
              <w:t> </w:t>
            </w:r>
            <w:r>
              <w:rPr>
                <w:rFonts w:ascii="Arial" w:hAnsi="Arial"/>
                <w:b/>
                <w:w w:val="95"/>
                <w:sz w:val="15"/>
              </w:rPr>
              <w:t>.</w:t>
            </w:r>
            <w:r>
              <w:rPr>
                <w:rFonts w:ascii="Arial" w:hAnsi="Arial"/>
                <w:b/>
                <w:spacing w:val="-15"/>
                <w:w w:val="95"/>
                <w:sz w:val="15"/>
              </w:rPr>
              <w:t> </w:t>
            </w:r>
            <w:r>
              <w:rPr>
                <w:rFonts w:ascii="Arial" w:hAnsi="Arial"/>
                <w:b/>
                <w:w w:val="95"/>
                <w:sz w:val="15"/>
              </w:rPr>
              <w:t>.</w:t>
            </w:r>
            <w:r>
              <w:rPr>
                <w:rFonts w:ascii="Arial" w:hAnsi="Arial"/>
                <w:b/>
                <w:spacing w:val="-16"/>
                <w:w w:val="95"/>
                <w:sz w:val="15"/>
              </w:rPr>
              <w:t> </w:t>
            </w:r>
            <w:r>
              <w:rPr>
                <w:rFonts w:ascii="Arial" w:hAnsi="Arial"/>
                <w:b/>
                <w:w w:val="95"/>
                <w:sz w:val="15"/>
              </w:rPr>
              <w:t>.</w:t>
            </w:r>
            <w:r>
              <w:rPr>
                <w:rFonts w:ascii="Arial" w:hAnsi="Arial"/>
                <w:b/>
                <w:spacing w:val="-21"/>
                <w:w w:val="95"/>
                <w:sz w:val="15"/>
              </w:rPr>
              <w:t> </w:t>
            </w:r>
            <w:r>
              <w:rPr>
                <w:rFonts w:ascii="Arial" w:hAnsi="Arial"/>
                <w:b/>
                <w:w w:val="95"/>
                <w:sz w:val="15"/>
              </w:rPr>
              <w:t>.</w:t>
            </w:r>
            <w:r>
              <w:rPr>
                <w:rFonts w:ascii="Arial" w:hAnsi="Arial"/>
                <w:b/>
                <w:spacing w:val="-16"/>
                <w:w w:val="95"/>
                <w:sz w:val="15"/>
              </w:rPr>
              <w:t> </w:t>
            </w:r>
            <w:r>
              <w:rPr>
                <w:rFonts w:ascii="Arial" w:hAnsi="Arial"/>
                <w:b/>
                <w:w w:val="95"/>
                <w:sz w:val="15"/>
              </w:rPr>
              <w:t>.</w:t>
            </w:r>
            <w:r>
              <w:rPr>
                <w:rFonts w:ascii="Arial" w:hAnsi="Arial"/>
                <w:b/>
                <w:spacing w:val="-15"/>
                <w:w w:val="95"/>
                <w:sz w:val="15"/>
              </w:rPr>
              <w:t> </w:t>
            </w:r>
            <w:r>
              <w:rPr>
                <w:rFonts w:ascii="Arial" w:hAnsi="Arial"/>
                <w:b/>
                <w:w w:val="95"/>
                <w:sz w:val="15"/>
              </w:rPr>
              <w:t>.</w:t>
            </w:r>
            <w:r>
              <w:rPr>
                <w:rFonts w:ascii="Arial" w:hAnsi="Arial"/>
                <w:b/>
                <w:spacing w:val="-16"/>
                <w:w w:val="95"/>
                <w:sz w:val="15"/>
              </w:rPr>
              <w:t> </w:t>
            </w:r>
            <w:r>
              <w:rPr>
                <w:rFonts w:ascii="Arial" w:hAnsi="Arial"/>
                <w:b/>
                <w:w w:val="95"/>
                <w:sz w:val="15"/>
              </w:rPr>
              <w:t>.</w:t>
            </w:r>
            <w:r>
              <w:rPr>
                <w:rFonts w:ascii="Arial" w:hAnsi="Arial"/>
                <w:b/>
                <w:spacing w:val="-15"/>
                <w:w w:val="95"/>
                <w:sz w:val="15"/>
              </w:rPr>
              <w:t> </w:t>
            </w:r>
            <w:r>
              <w:rPr>
                <w:rFonts w:ascii="Arial" w:hAnsi="Arial"/>
                <w:b/>
                <w:w w:val="95"/>
                <w:sz w:val="15"/>
              </w:rPr>
              <w:t>.</w:t>
            </w:r>
            <w:r>
              <w:rPr>
                <w:rFonts w:ascii="Arial" w:hAnsi="Arial"/>
                <w:b/>
                <w:spacing w:val="-16"/>
                <w:w w:val="95"/>
                <w:sz w:val="15"/>
              </w:rPr>
              <w:t> </w:t>
            </w:r>
            <w:r>
              <w:rPr>
                <w:rFonts w:ascii="Arial" w:hAnsi="Arial"/>
                <w:b/>
                <w:w w:val="95"/>
                <w:sz w:val="15"/>
              </w:rPr>
              <w:t>.</w:t>
            </w:r>
            <w:r>
              <w:rPr>
                <w:rFonts w:ascii="Arial" w:hAnsi="Arial"/>
                <w:b/>
                <w:spacing w:val="-21"/>
                <w:w w:val="95"/>
                <w:sz w:val="15"/>
              </w:rPr>
              <w:t> </w:t>
            </w:r>
            <w:r>
              <w:rPr>
                <w:rFonts w:ascii="Arial" w:hAnsi="Arial"/>
                <w:b/>
                <w:w w:val="95"/>
                <w:sz w:val="15"/>
              </w:rPr>
              <w:t>.</w:t>
            </w:r>
            <w:r>
              <w:rPr>
                <w:rFonts w:ascii="Arial" w:hAnsi="Arial"/>
                <w:b/>
                <w:spacing w:val="-16"/>
                <w:w w:val="95"/>
                <w:sz w:val="15"/>
              </w:rPr>
              <w:t> </w:t>
            </w:r>
            <w:r>
              <w:rPr>
                <w:rFonts w:ascii="Arial" w:hAnsi="Arial"/>
                <w:b/>
                <w:w w:val="95"/>
                <w:sz w:val="15"/>
              </w:rPr>
              <w:t>.</w:t>
            </w:r>
          </w:p>
        </w:tc>
        <w:tc>
          <w:tcPr>
            <w:tcW w:w="52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47" w:type="dxa"/>
            <w:tcBorders>
              <w:right w:val="double" w:sz="4" w:space="0" w:color="000000"/>
            </w:tcBorders>
          </w:tcPr>
          <w:p>
            <w:pPr>
              <w:pStyle w:val="TableParagraph"/>
              <w:spacing w:before="95"/>
              <w:ind w:left="1232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w w:val="95"/>
                <w:sz w:val="15"/>
              </w:rPr>
              <w:t>Ο/</w:t>
            </w:r>
            <w:r>
              <w:rPr>
                <w:rFonts w:ascii="Arial" w:hAnsi="Arial"/>
                <w:b/>
                <w:spacing w:val="-9"/>
                <w:w w:val="95"/>
                <w:sz w:val="15"/>
              </w:rPr>
              <w:t> </w:t>
            </w:r>
            <w:r>
              <w:rPr>
                <w:rFonts w:ascii="Arial" w:hAnsi="Arial"/>
                <w:b/>
                <w:w w:val="95"/>
                <w:sz w:val="15"/>
              </w:rPr>
              <w:t>Η</w:t>
            </w:r>
            <w:r>
              <w:rPr>
                <w:rFonts w:ascii="Arial" w:hAnsi="Arial"/>
                <w:b/>
                <w:spacing w:val="55"/>
                <w:sz w:val="15"/>
              </w:rPr>
              <w:t> </w:t>
            </w:r>
            <w:r>
              <w:rPr>
                <w:rFonts w:ascii="Arial" w:hAnsi="Arial"/>
                <w:b/>
                <w:w w:val="95"/>
                <w:sz w:val="15"/>
              </w:rPr>
              <w:t>υ</w:t>
            </w:r>
            <w:r>
              <w:rPr>
                <w:rFonts w:ascii="Arial" w:hAnsi="Arial"/>
                <w:b/>
                <w:spacing w:val="-16"/>
                <w:w w:val="95"/>
                <w:sz w:val="15"/>
              </w:rPr>
              <w:t> </w:t>
            </w:r>
            <w:r>
              <w:rPr>
                <w:rFonts w:ascii="Arial" w:hAnsi="Arial"/>
                <w:b/>
                <w:w w:val="95"/>
                <w:sz w:val="15"/>
              </w:rPr>
              <w:t>π</w:t>
            </w:r>
            <w:r>
              <w:rPr>
                <w:rFonts w:ascii="Arial" w:hAnsi="Arial"/>
                <w:b/>
                <w:spacing w:val="-10"/>
                <w:w w:val="95"/>
                <w:sz w:val="15"/>
              </w:rPr>
              <w:t> </w:t>
            </w:r>
            <w:r>
              <w:rPr>
                <w:rFonts w:ascii="Arial" w:hAnsi="Arial"/>
                <w:b/>
                <w:w w:val="95"/>
                <w:sz w:val="15"/>
              </w:rPr>
              <w:t>ο</w:t>
            </w:r>
            <w:r>
              <w:rPr>
                <w:rFonts w:ascii="Arial" w:hAnsi="Arial"/>
                <w:b/>
                <w:spacing w:val="-17"/>
                <w:w w:val="95"/>
                <w:sz w:val="15"/>
              </w:rPr>
              <w:t> </w:t>
            </w:r>
            <w:r>
              <w:rPr>
                <w:rFonts w:ascii="Arial" w:hAnsi="Arial"/>
                <w:b/>
                <w:w w:val="95"/>
                <w:sz w:val="15"/>
              </w:rPr>
              <w:t>ψή</w:t>
            </w:r>
            <w:r>
              <w:rPr>
                <w:rFonts w:ascii="Arial" w:hAnsi="Arial"/>
                <w:b/>
                <w:spacing w:val="-10"/>
                <w:w w:val="95"/>
                <w:sz w:val="15"/>
              </w:rPr>
              <w:t> </w:t>
            </w:r>
            <w:r>
              <w:rPr>
                <w:rFonts w:ascii="Arial" w:hAnsi="Arial"/>
                <w:b/>
                <w:w w:val="95"/>
                <w:sz w:val="15"/>
              </w:rPr>
              <w:t>φ</w:t>
            </w:r>
            <w:r>
              <w:rPr>
                <w:rFonts w:ascii="Arial" w:hAnsi="Arial"/>
                <w:b/>
                <w:spacing w:val="-12"/>
                <w:w w:val="95"/>
                <w:sz w:val="15"/>
              </w:rPr>
              <w:t> </w:t>
            </w:r>
            <w:r>
              <w:rPr>
                <w:rFonts w:ascii="Arial" w:hAnsi="Arial"/>
                <w:b/>
                <w:w w:val="95"/>
                <w:sz w:val="15"/>
              </w:rPr>
              <w:t>ι</w:t>
            </w:r>
            <w:r>
              <w:rPr>
                <w:rFonts w:ascii="Arial" w:hAnsi="Arial"/>
                <w:b/>
                <w:spacing w:val="-21"/>
                <w:w w:val="95"/>
                <w:sz w:val="15"/>
              </w:rPr>
              <w:t> </w:t>
            </w:r>
            <w:r>
              <w:rPr>
                <w:rFonts w:ascii="Arial" w:hAnsi="Arial"/>
                <w:b/>
                <w:w w:val="95"/>
                <w:sz w:val="15"/>
              </w:rPr>
              <w:t>.</w:t>
            </w:r>
            <w:r>
              <w:rPr>
                <w:rFonts w:ascii="Arial" w:hAnsi="Arial"/>
                <w:b/>
                <w:spacing w:val="-14"/>
                <w:w w:val="95"/>
                <w:sz w:val="15"/>
              </w:rPr>
              <w:t> </w:t>
            </w:r>
            <w:r>
              <w:rPr>
                <w:rFonts w:ascii="Arial" w:hAnsi="Arial"/>
                <w:b/>
                <w:w w:val="95"/>
                <w:sz w:val="15"/>
              </w:rPr>
              <w:t>.</w:t>
            </w:r>
            <w:r>
              <w:rPr>
                <w:rFonts w:ascii="Arial" w:hAnsi="Arial"/>
                <w:b/>
                <w:spacing w:val="-14"/>
                <w:w w:val="95"/>
                <w:sz w:val="15"/>
              </w:rPr>
              <w:t> </w:t>
            </w:r>
            <w:r>
              <w:rPr>
                <w:rFonts w:ascii="Arial" w:hAnsi="Arial"/>
                <w:b/>
                <w:w w:val="95"/>
                <w:sz w:val="15"/>
              </w:rPr>
              <w:t>.</w:t>
            </w:r>
            <w:r>
              <w:rPr>
                <w:rFonts w:ascii="Arial" w:hAnsi="Arial"/>
                <w:b/>
                <w:spacing w:val="-15"/>
                <w:w w:val="95"/>
                <w:sz w:val="15"/>
              </w:rPr>
              <w:t> </w:t>
            </w:r>
            <w:r>
              <w:rPr>
                <w:rFonts w:ascii="Arial" w:hAnsi="Arial"/>
                <w:b/>
                <w:w w:val="95"/>
                <w:sz w:val="15"/>
              </w:rPr>
              <w:t>.</w:t>
            </w:r>
          </w:p>
        </w:tc>
      </w:tr>
      <w:tr>
        <w:trPr>
          <w:trHeight w:val="562" w:hRule="atLeast"/>
        </w:trPr>
        <w:tc>
          <w:tcPr>
            <w:tcW w:w="407" w:type="dxa"/>
            <w:tcBorders>
              <w:left w:val="double" w:sz="4" w:space="0" w:color="000000"/>
              <w:bottom w:val="doub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753" w:type="dxa"/>
            <w:tcBorders>
              <w:bottom w:val="double" w:sz="4" w:space="0" w:color="000000"/>
            </w:tcBorders>
          </w:tcPr>
          <w:p>
            <w:pPr>
              <w:pStyle w:val="TableParagraph"/>
              <w:spacing w:before="5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left="327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w w:val="95"/>
                <w:sz w:val="15"/>
              </w:rPr>
              <w:t>Ον</w:t>
            </w:r>
            <w:r>
              <w:rPr>
                <w:rFonts w:ascii="Arial" w:hAnsi="Arial"/>
                <w:b/>
                <w:spacing w:val="-14"/>
                <w:w w:val="95"/>
                <w:sz w:val="15"/>
              </w:rPr>
              <w:t> </w:t>
            </w:r>
            <w:r>
              <w:rPr>
                <w:rFonts w:ascii="Arial" w:hAnsi="Arial"/>
                <w:b/>
                <w:w w:val="95"/>
                <w:sz w:val="15"/>
              </w:rPr>
              <w:t>ο</w:t>
            </w:r>
            <w:r>
              <w:rPr>
                <w:rFonts w:ascii="Arial" w:hAnsi="Arial"/>
                <w:b/>
                <w:spacing w:val="-18"/>
                <w:w w:val="95"/>
                <w:sz w:val="15"/>
              </w:rPr>
              <w:t> </w:t>
            </w:r>
            <w:r>
              <w:rPr>
                <w:rFonts w:ascii="Arial" w:hAnsi="Arial"/>
                <w:b/>
                <w:w w:val="95"/>
                <w:sz w:val="15"/>
              </w:rPr>
              <w:t>μ</w:t>
            </w:r>
            <w:r>
              <w:rPr>
                <w:rFonts w:ascii="Arial" w:hAnsi="Arial"/>
                <w:b/>
                <w:spacing w:val="-19"/>
                <w:w w:val="95"/>
                <w:sz w:val="15"/>
              </w:rPr>
              <w:t> </w:t>
            </w:r>
            <w:r>
              <w:rPr>
                <w:rFonts w:ascii="Arial" w:hAnsi="Arial"/>
                <w:b/>
                <w:w w:val="95"/>
                <w:sz w:val="15"/>
              </w:rPr>
              <w:t>α</w:t>
            </w:r>
            <w:r>
              <w:rPr>
                <w:rFonts w:ascii="Arial" w:hAnsi="Arial"/>
                <w:b/>
                <w:spacing w:val="-18"/>
                <w:w w:val="95"/>
                <w:sz w:val="15"/>
              </w:rPr>
              <w:t> </w:t>
            </w:r>
            <w:r>
              <w:rPr>
                <w:rFonts w:ascii="Arial" w:hAnsi="Arial"/>
                <w:b/>
                <w:w w:val="95"/>
                <w:sz w:val="15"/>
              </w:rPr>
              <w:t>τ</w:t>
            </w:r>
            <w:r>
              <w:rPr>
                <w:rFonts w:ascii="Arial" w:hAnsi="Arial"/>
                <w:b/>
                <w:spacing w:val="-17"/>
                <w:w w:val="95"/>
                <w:sz w:val="15"/>
              </w:rPr>
              <w:t> </w:t>
            </w:r>
            <w:r>
              <w:rPr>
                <w:rFonts w:ascii="Arial" w:hAnsi="Arial"/>
                <w:b/>
                <w:w w:val="95"/>
                <w:sz w:val="15"/>
              </w:rPr>
              <w:t>ε</w:t>
            </w:r>
            <w:r>
              <w:rPr>
                <w:rFonts w:ascii="Arial" w:hAnsi="Arial"/>
                <w:b/>
                <w:spacing w:val="-17"/>
                <w:w w:val="95"/>
                <w:sz w:val="15"/>
              </w:rPr>
              <w:t> </w:t>
            </w:r>
            <w:r>
              <w:rPr>
                <w:rFonts w:ascii="Arial" w:hAnsi="Arial"/>
                <w:b/>
                <w:w w:val="95"/>
                <w:sz w:val="15"/>
              </w:rPr>
              <w:t>π</w:t>
            </w:r>
            <w:r>
              <w:rPr>
                <w:rFonts w:ascii="Arial" w:hAnsi="Arial"/>
                <w:b/>
                <w:spacing w:val="-12"/>
                <w:w w:val="95"/>
                <w:sz w:val="15"/>
              </w:rPr>
              <w:t> </w:t>
            </w:r>
            <w:r>
              <w:rPr>
                <w:rFonts w:ascii="Arial" w:hAnsi="Arial"/>
                <w:b/>
                <w:w w:val="95"/>
                <w:sz w:val="15"/>
              </w:rPr>
              <w:t>ών</w:t>
            </w:r>
            <w:r>
              <w:rPr>
                <w:rFonts w:ascii="Arial" w:hAnsi="Arial"/>
                <w:b/>
                <w:spacing w:val="-13"/>
                <w:w w:val="95"/>
                <w:sz w:val="15"/>
              </w:rPr>
              <w:t> </w:t>
            </w:r>
            <w:r>
              <w:rPr>
                <w:rFonts w:ascii="Arial" w:hAnsi="Arial"/>
                <w:b/>
                <w:w w:val="95"/>
                <w:sz w:val="15"/>
              </w:rPr>
              <w:t>υ</w:t>
            </w:r>
            <w:r>
              <w:rPr>
                <w:rFonts w:ascii="Arial" w:hAnsi="Arial"/>
                <w:b/>
                <w:spacing w:val="-19"/>
                <w:w w:val="95"/>
                <w:sz w:val="15"/>
              </w:rPr>
              <w:t> </w:t>
            </w:r>
            <w:r>
              <w:rPr>
                <w:rFonts w:ascii="Arial" w:hAnsi="Arial"/>
                <w:b/>
                <w:w w:val="95"/>
                <w:sz w:val="15"/>
              </w:rPr>
              <w:t>μ</w:t>
            </w:r>
            <w:r>
              <w:rPr>
                <w:rFonts w:ascii="Arial" w:hAnsi="Arial"/>
                <w:b/>
                <w:spacing w:val="-12"/>
                <w:w w:val="95"/>
                <w:sz w:val="15"/>
              </w:rPr>
              <w:t> </w:t>
            </w:r>
            <w:r>
              <w:rPr>
                <w:rFonts w:ascii="Arial" w:hAnsi="Arial"/>
                <w:b/>
                <w:w w:val="95"/>
                <w:sz w:val="15"/>
              </w:rPr>
              <w:t>ο</w:t>
            </w:r>
            <w:r>
              <w:rPr>
                <w:rFonts w:ascii="Arial" w:hAnsi="Arial"/>
                <w:b/>
                <w:spacing w:val="-19"/>
                <w:w w:val="95"/>
                <w:sz w:val="15"/>
              </w:rPr>
              <w:t> </w:t>
            </w:r>
            <w:r>
              <w:rPr>
                <w:rFonts w:ascii="Arial" w:hAnsi="Arial"/>
                <w:b/>
                <w:w w:val="95"/>
                <w:sz w:val="15"/>
              </w:rPr>
              <w:t>:</w:t>
            </w:r>
            <w:r>
              <w:rPr>
                <w:rFonts w:ascii="Arial" w:hAnsi="Arial"/>
                <w:b/>
                <w:spacing w:val="12"/>
                <w:w w:val="95"/>
                <w:sz w:val="15"/>
              </w:rPr>
              <w:t> </w:t>
            </w:r>
            <w:r>
              <w:rPr>
                <w:rFonts w:ascii="Arial" w:hAnsi="Arial"/>
                <w:b/>
                <w:w w:val="95"/>
                <w:sz w:val="15"/>
              </w:rPr>
              <w:t>.</w:t>
            </w:r>
            <w:r>
              <w:rPr>
                <w:rFonts w:ascii="Arial" w:hAnsi="Arial"/>
                <w:b/>
                <w:spacing w:val="-16"/>
                <w:w w:val="95"/>
                <w:sz w:val="15"/>
              </w:rPr>
              <w:t> </w:t>
            </w:r>
            <w:r>
              <w:rPr>
                <w:rFonts w:ascii="Arial" w:hAnsi="Arial"/>
                <w:b/>
                <w:w w:val="95"/>
                <w:sz w:val="15"/>
              </w:rPr>
              <w:t>.</w:t>
            </w:r>
            <w:r>
              <w:rPr>
                <w:rFonts w:ascii="Arial" w:hAnsi="Arial"/>
                <w:b/>
                <w:spacing w:val="-16"/>
                <w:w w:val="95"/>
                <w:sz w:val="15"/>
              </w:rPr>
              <w:t> </w:t>
            </w:r>
            <w:r>
              <w:rPr>
                <w:rFonts w:ascii="Arial" w:hAnsi="Arial"/>
                <w:b/>
                <w:w w:val="95"/>
                <w:sz w:val="15"/>
              </w:rPr>
              <w:t>.</w:t>
            </w:r>
            <w:r>
              <w:rPr>
                <w:rFonts w:ascii="Arial" w:hAnsi="Arial"/>
                <w:b/>
                <w:spacing w:val="-16"/>
                <w:w w:val="95"/>
                <w:sz w:val="15"/>
              </w:rPr>
              <w:t> </w:t>
            </w:r>
            <w:r>
              <w:rPr>
                <w:rFonts w:ascii="Arial" w:hAnsi="Arial"/>
                <w:b/>
                <w:w w:val="95"/>
                <w:sz w:val="15"/>
              </w:rPr>
              <w:t>.</w:t>
            </w:r>
            <w:r>
              <w:rPr>
                <w:rFonts w:ascii="Arial" w:hAnsi="Arial"/>
                <w:b/>
                <w:spacing w:val="-16"/>
                <w:w w:val="95"/>
                <w:sz w:val="15"/>
              </w:rPr>
              <w:t> </w:t>
            </w:r>
            <w:r>
              <w:rPr>
                <w:rFonts w:ascii="Arial" w:hAnsi="Arial"/>
                <w:b/>
                <w:w w:val="95"/>
                <w:sz w:val="15"/>
              </w:rPr>
              <w:t>.</w:t>
            </w:r>
            <w:r>
              <w:rPr>
                <w:rFonts w:ascii="Arial" w:hAnsi="Arial"/>
                <w:b/>
                <w:spacing w:val="-16"/>
                <w:w w:val="95"/>
                <w:sz w:val="15"/>
              </w:rPr>
              <w:t> </w:t>
            </w:r>
            <w:r>
              <w:rPr>
                <w:rFonts w:ascii="Arial" w:hAnsi="Arial"/>
                <w:b/>
                <w:w w:val="95"/>
                <w:sz w:val="15"/>
              </w:rPr>
              <w:t>.</w:t>
            </w:r>
            <w:r>
              <w:rPr>
                <w:rFonts w:ascii="Arial" w:hAnsi="Arial"/>
                <w:b/>
                <w:spacing w:val="-16"/>
                <w:w w:val="95"/>
                <w:sz w:val="15"/>
              </w:rPr>
              <w:t> </w:t>
            </w:r>
            <w:r>
              <w:rPr>
                <w:rFonts w:ascii="Arial" w:hAnsi="Arial"/>
                <w:b/>
                <w:w w:val="95"/>
                <w:sz w:val="15"/>
              </w:rPr>
              <w:t>.</w:t>
            </w:r>
            <w:r>
              <w:rPr>
                <w:rFonts w:ascii="Arial" w:hAnsi="Arial"/>
                <w:b/>
                <w:spacing w:val="-16"/>
                <w:w w:val="95"/>
                <w:sz w:val="15"/>
              </w:rPr>
              <w:t> </w:t>
            </w:r>
            <w:r>
              <w:rPr>
                <w:rFonts w:ascii="Arial" w:hAnsi="Arial"/>
                <w:b/>
                <w:w w:val="95"/>
                <w:sz w:val="15"/>
              </w:rPr>
              <w:t>.</w:t>
            </w:r>
            <w:r>
              <w:rPr>
                <w:rFonts w:ascii="Arial" w:hAnsi="Arial"/>
                <w:b/>
                <w:spacing w:val="-16"/>
                <w:w w:val="95"/>
                <w:sz w:val="15"/>
              </w:rPr>
              <w:t> </w:t>
            </w:r>
            <w:r>
              <w:rPr>
                <w:rFonts w:ascii="Arial" w:hAnsi="Arial"/>
                <w:b/>
                <w:w w:val="95"/>
                <w:sz w:val="15"/>
              </w:rPr>
              <w:t>.</w:t>
            </w:r>
            <w:r>
              <w:rPr>
                <w:rFonts w:ascii="Arial" w:hAnsi="Arial"/>
                <w:b/>
                <w:spacing w:val="-16"/>
                <w:w w:val="95"/>
                <w:sz w:val="15"/>
              </w:rPr>
              <w:t> </w:t>
            </w:r>
            <w:r>
              <w:rPr>
                <w:rFonts w:ascii="Arial" w:hAnsi="Arial"/>
                <w:b/>
                <w:w w:val="95"/>
                <w:sz w:val="15"/>
              </w:rPr>
              <w:t>.</w:t>
            </w:r>
            <w:r>
              <w:rPr>
                <w:rFonts w:ascii="Arial" w:hAnsi="Arial"/>
                <w:b/>
                <w:spacing w:val="-16"/>
                <w:w w:val="95"/>
                <w:sz w:val="15"/>
              </w:rPr>
              <w:t> </w:t>
            </w:r>
            <w:r>
              <w:rPr>
                <w:rFonts w:ascii="Arial" w:hAnsi="Arial"/>
                <w:b/>
                <w:w w:val="95"/>
                <w:sz w:val="15"/>
              </w:rPr>
              <w:t>.</w:t>
            </w:r>
            <w:r>
              <w:rPr>
                <w:rFonts w:ascii="Arial" w:hAnsi="Arial"/>
                <w:b/>
                <w:spacing w:val="-16"/>
                <w:w w:val="95"/>
                <w:sz w:val="15"/>
              </w:rPr>
              <w:t> </w:t>
            </w:r>
            <w:r>
              <w:rPr>
                <w:rFonts w:ascii="Arial" w:hAnsi="Arial"/>
                <w:b/>
                <w:w w:val="95"/>
                <w:sz w:val="15"/>
              </w:rPr>
              <w:t>.</w:t>
            </w:r>
            <w:r>
              <w:rPr>
                <w:rFonts w:ascii="Arial" w:hAnsi="Arial"/>
                <w:b/>
                <w:spacing w:val="-16"/>
                <w:w w:val="95"/>
                <w:sz w:val="15"/>
              </w:rPr>
              <w:t> </w:t>
            </w:r>
            <w:r>
              <w:rPr>
                <w:rFonts w:ascii="Arial" w:hAnsi="Arial"/>
                <w:b/>
                <w:w w:val="95"/>
                <w:sz w:val="15"/>
              </w:rPr>
              <w:t>.</w:t>
            </w:r>
            <w:r>
              <w:rPr>
                <w:rFonts w:ascii="Arial" w:hAnsi="Arial"/>
                <w:b/>
                <w:spacing w:val="-21"/>
                <w:w w:val="95"/>
                <w:sz w:val="15"/>
              </w:rPr>
              <w:t> </w:t>
            </w:r>
            <w:r>
              <w:rPr>
                <w:rFonts w:ascii="Arial" w:hAnsi="Arial"/>
                <w:b/>
                <w:w w:val="95"/>
                <w:sz w:val="15"/>
              </w:rPr>
              <w:t>.</w:t>
            </w:r>
            <w:r>
              <w:rPr>
                <w:rFonts w:ascii="Arial" w:hAnsi="Arial"/>
                <w:b/>
                <w:spacing w:val="-16"/>
                <w:w w:val="95"/>
                <w:sz w:val="15"/>
              </w:rPr>
              <w:t> </w:t>
            </w:r>
            <w:r>
              <w:rPr>
                <w:rFonts w:ascii="Arial" w:hAnsi="Arial"/>
                <w:b/>
                <w:w w:val="95"/>
                <w:sz w:val="15"/>
              </w:rPr>
              <w:t>.</w:t>
            </w:r>
            <w:r>
              <w:rPr>
                <w:rFonts w:ascii="Arial" w:hAnsi="Arial"/>
                <w:b/>
                <w:spacing w:val="-16"/>
                <w:w w:val="95"/>
                <w:sz w:val="15"/>
              </w:rPr>
              <w:t> </w:t>
            </w:r>
            <w:r>
              <w:rPr>
                <w:rFonts w:ascii="Arial" w:hAnsi="Arial"/>
                <w:b/>
                <w:w w:val="95"/>
                <w:sz w:val="15"/>
              </w:rPr>
              <w:t>.</w:t>
            </w:r>
            <w:r>
              <w:rPr>
                <w:rFonts w:ascii="Arial" w:hAnsi="Arial"/>
                <w:b/>
                <w:spacing w:val="-16"/>
                <w:w w:val="95"/>
                <w:sz w:val="15"/>
              </w:rPr>
              <w:t> </w:t>
            </w:r>
            <w:r>
              <w:rPr>
                <w:rFonts w:ascii="Arial" w:hAnsi="Arial"/>
                <w:b/>
                <w:w w:val="95"/>
                <w:sz w:val="15"/>
              </w:rPr>
              <w:t>.</w:t>
            </w:r>
            <w:r>
              <w:rPr>
                <w:rFonts w:ascii="Arial" w:hAnsi="Arial"/>
                <w:b/>
                <w:spacing w:val="-16"/>
                <w:w w:val="95"/>
                <w:sz w:val="15"/>
              </w:rPr>
              <w:t> </w:t>
            </w:r>
            <w:r>
              <w:rPr>
                <w:rFonts w:ascii="Arial" w:hAnsi="Arial"/>
                <w:b/>
                <w:w w:val="95"/>
                <w:sz w:val="15"/>
              </w:rPr>
              <w:t>.</w:t>
            </w:r>
            <w:r>
              <w:rPr>
                <w:rFonts w:ascii="Arial" w:hAnsi="Arial"/>
                <w:b/>
                <w:spacing w:val="-16"/>
                <w:w w:val="95"/>
                <w:sz w:val="15"/>
              </w:rPr>
              <w:t> </w:t>
            </w:r>
            <w:r>
              <w:rPr>
                <w:rFonts w:ascii="Arial" w:hAnsi="Arial"/>
                <w:b/>
                <w:w w:val="95"/>
                <w:sz w:val="15"/>
              </w:rPr>
              <w:t>.</w:t>
            </w:r>
            <w:r>
              <w:rPr>
                <w:rFonts w:ascii="Arial" w:hAnsi="Arial"/>
                <w:b/>
                <w:spacing w:val="-22"/>
                <w:w w:val="95"/>
                <w:sz w:val="15"/>
              </w:rPr>
              <w:t> </w:t>
            </w:r>
            <w:r>
              <w:rPr>
                <w:rFonts w:ascii="Arial" w:hAnsi="Arial"/>
                <w:b/>
                <w:w w:val="95"/>
                <w:sz w:val="15"/>
              </w:rPr>
              <w:t>.</w:t>
            </w:r>
            <w:r>
              <w:rPr>
                <w:rFonts w:ascii="Arial" w:hAnsi="Arial"/>
                <w:b/>
                <w:spacing w:val="-16"/>
                <w:w w:val="95"/>
                <w:sz w:val="15"/>
              </w:rPr>
              <w:t> </w:t>
            </w:r>
            <w:r>
              <w:rPr>
                <w:rFonts w:ascii="Arial" w:hAnsi="Arial"/>
                <w:b/>
                <w:w w:val="95"/>
                <w:sz w:val="15"/>
              </w:rPr>
              <w:t>.</w:t>
            </w:r>
            <w:r>
              <w:rPr>
                <w:rFonts w:ascii="Arial" w:hAnsi="Arial"/>
                <w:b/>
                <w:spacing w:val="-16"/>
                <w:w w:val="95"/>
                <w:sz w:val="15"/>
              </w:rPr>
              <w:t> </w:t>
            </w:r>
            <w:r>
              <w:rPr>
                <w:rFonts w:ascii="Arial" w:hAnsi="Arial"/>
                <w:b/>
                <w:w w:val="95"/>
                <w:sz w:val="15"/>
              </w:rPr>
              <w:t>.</w:t>
            </w:r>
            <w:r>
              <w:rPr>
                <w:rFonts w:ascii="Arial" w:hAnsi="Arial"/>
                <w:b/>
                <w:spacing w:val="-16"/>
                <w:w w:val="95"/>
                <w:sz w:val="15"/>
              </w:rPr>
              <w:t> </w:t>
            </w:r>
            <w:r>
              <w:rPr>
                <w:rFonts w:ascii="Arial" w:hAnsi="Arial"/>
                <w:b/>
                <w:w w:val="95"/>
                <w:sz w:val="15"/>
              </w:rPr>
              <w:t>.</w:t>
            </w:r>
            <w:r>
              <w:rPr>
                <w:rFonts w:ascii="Arial" w:hAnsi="Arial"/>
                <w:b/>
                <w:spacing w:val="-16"/>
                <w:w w:val="95"/>
                <w:sz w:val="15"/>
              </w:rPr>
              <w:t> </w:t>
            </w:r>
            <w:r>
              <w:rPr>
                <w:rFonts w:ascii="Arial" w:hAnsi="Arial"/>
                <w:b/>
                <w:w w:val="95"/>
                <w:sz w:val="15"/>
              </w:rPr>
              <w:t>.</w:t>
            </w:r>
            <w:r>
              <w:rPr>
                <w:rFonts w:ascii="Arial" w:hAnsi="Arial"/>
                <w:b/>
                <w:spacing w:val="-16"/>
                <w:w w:val="95"/>
                <w:sz w:val="15"/>
              </w:rPr>
              <w:t> </w:t>
            </w:r>
            <w:r>
              <w:rPr>
                <w:rFonts w:ascii="Arial" w:hAnsi="Arial"/>
                <w:b/>
                <w:w w:val="95"/>
                <w:sz w:val="15"/>
              </w:rPr>
              <w:t>.</w:t>
            </w:r>
            <w:r>
              <w:rPr>
                <w:rFonts w:ascii="Arial" w:hAnsi="Arial"/>
                <w:b/>
                <w:spacing w:val="-16"/>
                <w:w w:val="95"/>
                <w:sz w:val="15"/>
              </w:rPr>
              <w:t> </w:t>
            </w:r>
            <w:r>
              <w:rPr>
                <w:rFonts w:ascii="Arial" w:hAnsi="Arial"/>
                <w:b/>
                <w:w w:val="95"/>
                <w:sz w:val="15"/>
              </w:rPr>
              <w:t>.</w:t>
            </w:r>
            <w:r>
              <w:rPr>
                <w:rFonts w:ascii="Arial" w:hAnsi="Arial"/>
                <w:b/>
                <w:spacing w:val="-22"/>
                <w:w w:val="95"/>
                <w:sz w:val="15"/>
              </w:rPr>
              <w:t> </w:t>
            </w:r>
            <w:r>
              <w:rPr>
                <w:rFonts w:ascii="Arial" w:hAnsi="Arial"/>
                <w:b/>
                <w:w w:val="95"/>
                <w:sz w:val="15"/>
              </w:rPr>
              <w:t>.</w:t>
            </w:r>
            <w:r>
              <w:rPr>
                <w:rFonts w:ascii="Arial" w:hAnsi="Arial"/>
                <w:b/>
                <w:spacing w:val="-16"/>
                <w:w w:val="95"/>
                <w:sz w:val="15"/>
              </w:rPr>
              <w:t> </w:t>
            </w:r>
            <w:r>
              <w:rPr>
                <w:rFonts w:ascii="Arial" w:hAnsi="Arial"/>
                <w:b/>
                <w:w w:val="95"/>
                <w:sz w:val="15"/>
              </w:rPr>
              <w:t>.</w:t>
            </w:r>
            <w:r>
              <w:rPr>
                <w:rFonts w:ascii="Arial" w:hAnsi="Arial"/>
                <w:b/>
                <w:spacing w:val="-16"/>
                <w:w w:val="95"/>
                <w:sz w:val="15"/>
              </w:rPr>
              <w:t> </w:t>
            </w:r>
            <w:r>
              <w:rPr>
                <w:rFonts w:ascii="Arial" w:hAnsi="Arial"/>
                <w:b/>
                <w:w w:val="95"/>
                <w:sz w:val="15"/>
              </w:rPr>
              <w:t>.</w:t>
            </w:r>
            <w:r>
              <w:rPr>
                <w:rFonts w:ascii="Arial" w:hAnsi="Arial"/>
                <w:b/>
                <w:spacing w:val="-16"/>
                <w:w w:val="95"/>
                <w:sz w:val="15"/>
              </w:rPr>
              <w:t> </w:t>
            </w:r>
            <w:r>
              <w:rPr>
                <w:rFonts w:ascii="Arial" w:hAnsi="Arial"/>
                <w:b/>
                <w:w w:val="95"/>
                <w:sz w:val="15"/>
              </w:rPr>
              <w:t>.</w:t>
            </w:r>
            <w:r>
              <w:rPr>
                <w:rFonts w:ascii="Arial" w:hAnsi="Arial"/>
                <w:b/>
                <w:spacing w:val="-16"/>
                <w:w w:val="95"/>
                <w:sz w:val="15"/>
              </w:rPr>
              <w:t> </w:t>
            </w:r>
            <w:r>
              <w:rPr>
                <w:rFonts w:ascii="Arial" w:hAnsi="Arial"/>
                <w:b/>
                <w:w w:val="95"/>
                <w:sz w:val="15"/>
              </w:rPr>
              <w:t>.</w:t>
            </w:r>
            <w:r>
              <w:rPr>
                <w:rFonts w:ascii="Arial" w:hAnsi="Arial"/>
                <w:b/>
                <w:spacing w:val="-16"/>
                <w:w w:val="95"/>
                <w:sz w:val="15"/>
              </w:rPr>
              <w:t> </w:t>
            </w:r>
            <w:r>
              <w:rPr>
                <w:rFonts w:ascii="Arial" w:hAnsi="Arial"/>
                <w:b/>
                <w:w w:val="95"/>
                <w:sz w:val="15"/>
              </w:rPr>
              <w:t>.</w:t>
            </w:r>
            <w:r>
              <w:rPr>
                <w:rFonts w:ascii="Arial" w:hAnsi="Arial"/>
                <w:b/>
                <w:spacing w:val="-21"/>
                <w:w w:val="95"/>
                <w:sz w:val="15"/>
              </w:rPr>
              <w:t> </w:t>
            </w:r>
            <w:r>
              <w:rPr>
                <w:rFonts w:ascii="Arial" w:hAnsi="Arial"/>
                <w:b/>
                <w:w w:val="95"/>
                <w:sz w:val="15"/>
              </w:rPr>
              <w:t>.</w:t>
            </w:r>
            <w:r>
              <w:rPr>
                <w:rFonts w:ascii="Arial" w:hAnsi="Arial"/>
                <w:b/>
                <w:spacing w:val="-16"/>
                <w:w w:val="95"/>
                <w:sz w:val="15"/>
              </w:rPr>
              <w:t> </w:t>
            </w:r>
            <w:r>
              <w:rPr>
                <w:rFonts w:ascii="Arial" w:hAnsi="Arial"/>
                <w:b/>
                <w:w w:val="95"/>
                <w:sz w:val="15"/>
              </w:rPr>
              <w:t>.</w:t>
            </w:r>
            <w:r>
              <w:rPr>
                <w:rFonts w:ascii="Arial" w:hAnsi="Arial"/>
                <w:b/>
                <w:spacing w:val="-16"/>
                <w:w w:val="95"/>
                <w:sz w:val="15"/>
              </w:rPr>
              <w:t> </w:t>
            </w:r>
            <w:r>
              <w:rPr>
                <w:rFonts w:ascii="Arial" w:hAnsi="Arial"/>
                <w:b/>
                <w:w w:val="95"/>
                <w:sz w:val="15"/>
              </w:rPr>
              <w:t>.</w:t>
            </w:r>
            <w:r>
              <w:rPr>
                <w:rFonts w:ascii="Arial" w:hAnsi="Arial"/>
                <w:b/>
                <w:spacing w:val="-16"/>
                <w:w w:val="95"/>
                <w:sz w:val="15"/>
              </w:rPr>
              <w:t> </w:t>
            </w:r>
            <w:r>
              <w:rPr>
                <w:rFonts w:ascii="Arial" w:hAnsi="Arial"/>
                <w:b/>
                <w:w w:val="95"/>
                <w:sz w:val="15"/>
              </w:rPr>
              <w:t>.</w:t>
            </w:r>
            <w:r>
              <w:rPr>
                <w:rFonts w:ascii="Arial" w:hAnsi="Arial"/>
                <w:b/>
                <w:spacing w:val="-16"/>
                <w:w w:val="95"/>
                <w:sz w:val="15"/>
              </w:rPr>
              <w:t> </w:t>
            </w:r>
            <w:r>
              <w:rPr>
                <w:rFonts w:ascii="Arial" w:hAnsi="Arial"/>
                <w:b/>
                <w:w w:val="95"/>
                <w:sz w:val="15"/>
              </w:rPr>
              <w:t>.</w:t>
            </w:r>
            <w:r>
              <w:rPr>
                <w:rFonts w:ascii="Arial" w:hAnsi="Arial"/>
                <w:b/>
                <w:spacing w:val="-16"/>
                <w:w w:val="95"/>
                <w:sz w:val="15"/>
              </w:rPr>
              <w:t> </w:t>
            </w:r>
            <w:r>
              <w:rPr>
                <w:rFonts w:ascii="Arial" w:hAnsi="Arial"/>
                <w:b/>
                <w:w w:val="95"/>
                <w:sz w:val="15"/>
              </w:rPr>
              <w:t>.</w:t>
            </w:r>
          </w:p>
        </w:tc>
        <w:tc>
          <w:tcPr>
            <w:tcW w:w="522" w:type="dxa"/>
            <w:tcBorders>
              <w:bottom w:val="doub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47" w:type="dxa"/>
            <w:tcBorders>
              <w:bottom w:val="double" w:sz="4" w:space="0" w:color="000000"/>
              <w:right w:val="double" w:sz="4" w:space="0" w:color="000000"/>
            </w:tcBorders>
          </w:tcPr>
          <w:p>
            <w:pPr>
              <w:pStyle w:val="TableParagraph"/>
              <w:spacing w:before="5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left="1532" w:right="2279"/>
              <w:jc w:val="center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[υπογραφή]</w:t>
            </w:r>
          </w:p>
        </w:tc>
      </w:tr>
    </w:tbl>
    <w:p>
      <w:pPr>
        <w:rPr>
          <w:sz w:val="2"/>
          <w:szCs w:val="2"/>
        </w:rPr>
      </w:pPr>
      <w:r>
        <w:rPr/>
        <w:pict>
          <v:shape style="position:absolute;margin-left:543.340027pt;margin-top:146.929947pt;width:.75pt;height:68.7pt;mso-position-horizontal-relative:page;mso-position-vertical-relative:page;z-index:-16075776" id="docshape19" coordorigin="10867,2939" coordsize="15,1374" path="m10881,4297l10867,4297,10867,4312,10881,4312,10881,4297xm10881,3279l10867,3279,10867,3620,10867,3635,10867,3956,10867,3971,10867,3971,10867,4297,10881,4297,10881,3971,10881,3971,10881,3956,10881,3635,10881,3620,10881,3279xm10881,2939l10867,2939,10867,2953,10867,3279,10881,3279,10881,2953,10881,2939xe" filled="true" fillcolor="#000000" stroked="false">
            <v:path arrowok="t"/>
            <v:fill type="solid"/>
            <w10:wrap type="none"/>
          </v:shape>
        </w:pict>
      </w:r>
    </w:p>
    <w:sectPr>
      <w:pgSz w:w="11910" w:h="16840"/>
      <w:pgMar w:top="840" w:bottom="280" w:left="660" w:right="6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ahoma">
    <w:altName w:val="Tahoma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409" w:hanging="389"/>
        <w:jc w:val="left"/>
      </w:pPr>
      <w:rPr>
        <w:rFonts w:hint="default"/>
        <w:spacing w:val="-2"/>
        <w:w w:val="98"/>
        <w:lang w:val="el-GR" w:eastAsia="en-US" w:bidi="ar-SA"/>
      </w:rPr>
    </w:lvl>
    <w:lvl w:ilvl="1">
      <w:start w:val="0"/>
      <w:numFmt w:val="bullet"/>
      <w:lvlText w:val="•"/>
      <w:lvlJc w:val="left"/>
      <w:pPr>
        <w:ind w:left="1350" w:hanging="389"/>
      </w:pPr>
      <w:rPr>
        <w:rFonts w:hint="default"/>
        <w:lang w:val="el-GR" w:eastAsia="en-US" w:bidi="ar-SA"/>
      </w:rPr>
    </w:lvl>
    <w:lvl w:ilvl="2">
      <w:start w:val="0"/>
      <w:numFmt w:val="bullet"/>
      <w:lvlText w:val="•"/>
      <w:lvlJc w:val="left"/>
      <w:pPr>
        <w:ind w:left="2301" w:hanging="389"/>
      </w:pPr>
      <w:rPr>
        <w:rFonts w:hint="default"/>
        <w:lang w:val="el-GR" w:eastAsia="en-US" w:bidi="ar-SA"/>
      </w:rPr>
    </w:lvl>
    <w:lvl w:ilvl="3">
      <w:start w:val="0"/>
      <w:numFmt w:val="bullet"/>
      <w:lvlText w:val="•"/>
      <w:lvlJc w:val="left"/>
      <w:pPr>
        <w:ind w:left="3252" w:hanging="389"/>
      </w:pPr>
      <w:rPr>
        <w:rFonts w:hint="default"/>
        <w:lang w:val="el-GR" w:eastAsia="en-US" w:bidi="ar-SA"/>
      </w:rPr>
    </w:lvl>
    <w:lvl w:ilvl="4">
      <w:start w:val="0"/>
      <w:numFmt w:val="bullet"/>
      <w:lvlText w:val="•"/>
      <w:lvlJc w:val="left"/>
      <w:pPr>
        <w:ind w:left="4202" w:hanging="389"/>
      </w:pPr>
      <w:rPr>
        <w:rFonts w:hint="default"/>
        <w:lang w:val="el-GR" w:eastAsia="en-US" w:bidi="ar-SA"/>
      </w:rPr>
    </w:lvl>
    <w:lvl w:ilvl="5">
      <w:start w:val="0"/>
      <w:numFmt w:val="bullet"/>
      <w:lvlText w:val="•"/>
      <w:lvlJc w:val="left"/>
      <w:pPr>
        <w:ind w:left="5153" w:hanging="389"/>
      </w:pPr>
      <w:rPr>
        <w:rFonts w:hint="default"/>
        <w:lang w:val="el-GR" w:eastAsia="en-US" w:bidi="ar-SA"/>
      </w:rPr>
    </w:lvl>
    <w:lvl w:ilvl="6">
      <w:start w:val="0"/>
      <w:numFmt w:val="bullet"/>
      <w:lvlText w:val="•"/>
      <w:lvlJc w:val="left"/>
      <w:pPr>
        <w:ind w:left="6104" w:hanging="389"/>
      </w:pPr>
      <w:rPr>
        <w:rFonts w:hint="default"/>
        <w:lang w:val="el-GR" w:eastAsia="en-US" w:bidi="ar-SA"/>
      </w:rPr>
    </w:lvl>
    <w:lvl w:ilvl="7">
      <w:start w:val="0"/>
      <w:numFmt w:val="bullet"/>
      <w:lvlText w:val="•"/>
      <w:lvlJc w:val="left"/>
      <w:pPr>
        <w:ind w:left="7054" w:hanging="389"/>
      </w:pPr>
      <w:rPr>
        <w:rFonts w:hint="default"/>
        <w:lang w:val="el-GR" w:eastAsia="en-US" w:bidi="ar-SA"/>
      </w:rPr>
    </w:lvl>
    <w:lvl w:ilvl="8">
      <w:start w:val="0"/>
      <w:numFmt w:val="bullet"/>
      <w:lvlText w:val="•"/>
      <w:lvlJc w:val="left"/>
      <w:pPr>
        <w:ind w:left="8005" w:hanging="389"/>
      </w:pPr>
      <w:rPr>
        <w:rFonts w:hint="default"/>
        <w:lang w:val="el-GR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lang w:val="el-GR" w:eastAsia="en-US" w:bidi="ar-SA"/>
    </w:rPr>
  </w:style>
  <w:style w:styleId="Title" w:type="paragraph">
    <w:name w:val="Title"/>
    <w:basedOn w:val="Normal"/>
    <w:uiPriority w:val="1"/>
    <w:qFormat/>
    <w:pPr>
      <w:ind w:left="674"/>
    </w:pPr>
    <w:rPr>
      <w:rFonts w:ascii="Times New Roman" w:hAnsi="Times New Roman" w:eastAsia="Times New Roman" w:cs="Times New Roman"/>
      <w:b/>
      <w:bCs/>
      <w:i/>
      <w:iCs/>
      <w:lang w:val="el-GR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l-GR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ahoma" w:hAnsi="Tahoma" w:eastAsia="Tahoma" w:cs="Tahoma"/>
      <w:lang w:val="el-GR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ΑΣΕΠ - 24/3/2010</dc:creator>
  <dc:title>ΑΙΤΗΣΗ - ΥΠΕΥΘΥΝΗ ΔΗΛΩΣΗ</dc:title>
  <dcterms:created xsi:type="dcterms:W3CDTF">2021-10-22T09:07:39Z</dcterms:created>
  <dcterms:modified xsi:type="dcterms:W3CDTF">2021-10-22T09:07:39Z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2021-10-22T00:00:00Z</vt:filetime>
  </property>
</Properties>
</file>