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29" w:rsidRDefault="00BD5129">
      <w:pPr>
        <w:pStyle w:val="a5"/>
        <w:rPr>
          <w:b/>
          <w:sz w:val="20"/>
        </w:rPr>
      </w:pPr>
      <w:bookmarkStart w:id="0" w:name="_GoBack"/>
      <w:bookmarkEnd w:id="0"/>
    </w:p>
    <w:p w:rsidR="00BD5129" w:rsidRDefault="00BD5129">
      <w:pPr>
        <w:pStyle w:val="a5"/>
        <w:rPr>
          <w:b/>
          <w:sz w:val="20"/>
        </w:rPr>
      </w:pPr>
    </w:p>
    <w:p w:rsidR="00BD5129" w:rsidRDefault="00BD5129">
      <w:pPr>
        <w:pStyle w:val="a5"/>
        <w:spacing w:before="6"/>
        <w:rPr>
          <w:b/>
          <w:sz w:val="17"/>
        </w:rPr>
      </w:pPr>
    </w:p>
    <w:p w:rsidR="00BD5129" w:rsidRDefault="00161983">
      <w:pPr>
        <w:spacing w:before="92"/>
        <w:ind w:left="492"/>
      </w:pPr>
      <w:r>
        <w:rPr>
          <w:b/>
          <w:color w:val="00AFEF"/>
          <w:u w:val="single" w:color="00AFEF"/>
        </w:rPr>
        <w:t>ΥΠΟΔΕΙΓΜΑ</w:t>
      </w:r>
      <w:r>
        <w:rPr>
          <w:b/>
          <w:color w:val="00AFEF"/>
          <w:spacing w:val="-4"/>
          <w:u w:val="single" w:color="00AFEF"/>
        </w:rPr>
        <w:t xml:space="preserve"> </w:t>
      </w:r>
      <w:r>
        <w:rPr>
          <w:b/>
          <w:color w:val="00AFEF"/>
          <w:u w:val="single" w:color="00AFEF"/>
        </w:rPr>
        <w:t>1</w:t>
      </w:r>
      <w:r>
        <w:rPr>
          <w:b/>
          <w:color w:val="00AFEF"/>
          <w:spacing w:val="-3"/>
          <w:u w:val="single" w:color="00AFEF"/>
        </w:rPr>
        <w:t xml:space="preserve"> </w:t>
      </w:r>
      <w:r>
        <w:rPr>
          <w:b/>
          <w:color w:val="00AFEF"/>
          <w:spacing w:val="49"/>
        </w:rPr>
        <w:t xml:space="preserve"> </w:t>
      </w:r>
      <w:r>
        <w:rPr>
          <w:b/>
          <w:color w:val="00AFEF"/>
        </w:rPr>
        <w:t>ΤΕΧΝΙΚΗΣ</w:t>
      </w:r>
      <w:r>
        <w:rPr>
          <w:b/>
          <w:color w:val="00AFEF"/>
          <w:spacing w:val="-6"/>
        </w:rPr>
        <w:t xml:space="preserve"> </w:t>
      </w:r>
      <w:r>
        <w:rPr>
          <w:b/>
          <w:color w:val="00AFEF"/>
          <w:spacing w:val="-2"/>
        </w:rPr>
        <w:t>ΠΡΟΣΦΟΡΑΣ</w:t>
      </w:r>
    </w:p>
    <w:p w:rsidR="00BD5129" w:rsidRDefault="00161983">
      <w:pPr>
        <w:spacing w:line="183" w:lineRule="exact"/>
        <w:ind w:left="492"/>
      </w:pPr>
      <w:r>
        <w:rPr>
          <w:b/>
          <w:sz w:val="16"/>
        </w:rPr>
        <w:t>(ΓΙΑ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ΔΙΚΑΙΟΛΟΓΗΤΙΚΑ</w:t>
      </w:r>
      <w:r>
        <w:rPr>
          <w:b/>
          <w:spacing w:val="24"/>
          <w:sz w:val="16"/>
        </w:rPr>
        <w:t xml:space="preserve"> </w:t>
      </w:r>
      <w:r>
        <w:rPr>
          <w:b/>
          <w:sz w:val="16"/>
        </w:rPr>
        <w:t>ΣΥΜΜΕΤΟΧΗΣ</w:t>
      </w:r>
      <w:r>
        <w:rPr>
          <w:b/>
          <w:spacing w:val="-5"/>
          <w:sz w:val="16"/>
        </w:rPr>
        <w:t xml:space="preserve"> </w:t>
      </w:r>
      <w:r>
        <w:rPr>
          <w:b/>
          <w:spacing w:val="-10"/>
          <w:sz w:val="16"/>
        </w:rPr>
        <w:t>)</w:t>
      </w:r>
    </w:p>
    <w:p w:rsidR="00BD5129" w:rsidRDefault="00BD5129">
      <w:pPr>
        <w:spacing w:line="183" w:lineRule="exact"/>
        <w:ind w:left="492"/>
        <w:rPr>
          <w:b/>
          <w:sz w:val="16"/>
        </w:rPr>
      </w:pPr>
    </w:p>
    <w:p w:rsidR="00BD5129" w:rsidRDefault="00161983">
      <w:pPr>
        <w:widowControl/>
        <w:jc w:val="center"/>
        <w:textAlignment w:val="auto"/>
      </w:pPr>
      <w:r>
        <w:rPr>
          <w:rFonts w:ascii="Calibri Light" w:eastAsia="Times New Roman" w:hAnsi="Calibri Light" w:cs="Calibri"/>
          <w:b/>
          <w:kern w:val="0"/>
          <w:sz w:val="36"/>
          <w:szCs w:val="36"/>
          <w:lang w:val="el-GR" w:eastAsia="ar-SA" w:bidi="ar-SA"/>
        </w:rPr>
        <w:t>ΤΕΧΝΙΚΗ</w:t>
      </w:r>
      <w:r>
        <w:rPr>
          <w:rFonts w:ascii="Calibri Light" w:eastAsia="Times New Roman" w:hAnsi="Calibri Light" w:cs="Calibri"/>
          <w:b/>
          <w:spacing w:val="-7"/>
          <w:kern w:val="0"/>
          <w:sz w:val="36"/>
          <w:szCs w:val="36"/>
          <w:lang w:val="el-GR" w:eastAsia="ar-SA" w:bidi="ar-SA"/>
        </w:rPr>
        <w:t xml:space="preserve"> </w:t>
      </w:r>
      <w:r>
        <w:rPr>
          <w:rFonts w:ascii="Calibri Light" w:eastAsia="Times New Roman" w:hAnsi="Calibri Light" w:cs="Calibri"/>
          <w:b/>
          <w:spacing w:val="-2"/>
          <w:kern w:val="0"/>
          <w:sz w:val="36"/>
          <w:szCs w:val="36"/>
          <w:lang w:val="el-GR" w:eastAsia="ar-SA" w:bidi="ar-SA"/>
        </w:rPr>
        <w:t>ΠΡΟΣΦΟΡΑ</w:t>
      </w:r>
    </w:p>
    <w:p w:rsidR="00BD5129" w:rsidRDefault="00BD5129">
      <w:pPr>
        <w:widowControl/>
        <w:jc w:val="center"/>
        <w:textAlignment w:val="auto"/>
        <w:rPr>
          <w:rFonts w:ascii="Calibri Light" w:eastAsia="Times New Roman" w:hAnsi="Calibri Light" w:cs="Calibri"/>
          <w:b/>
          <w:kern w:val="0"/>
          <w:lang w:val="el-GR" w:eastAsia="ar-SA" w:bidi="ar-SA"/>
        </w:rPr>
      </w:pPr>
    </w:p>
    <w:p w:rsidR="00BD5129" w:rsidRDefault="00161983">
      <w:pPr>
        <w:widowControl/>
        <w:jc w:val="center"/>
        <w:textAlignment w:val="auto"/>
      </w:pPr>
      <w:r>
        <w:rPr>
          <w:rFonts w:ascii="Calibri Light" w:eastAsia="Times New Roman" w:hAnsi="Calibri Light" w:cs="Calibri"/>
          <w:b/>
          <w:kern w:val="0"/>
          <w:sz w:val="22"/>
          <w:szCs w:val="22"/>
          <w:lang w:val="el-GR" w:eastAsia="ar-SA" w:bidi="ar-SA"/>
        </w:rPr>
        <w:t>ΤΗΣ</w:t>
      </w:r>
      <w:r>
        <w:rPr>
          <w:rFonts w:ascii="Calibri Light" w:eastAsia="Times New Roman" w:hAnsi="Calibri Light" w:cs="Calibri"/>
          <w:b/>
          <w:spacing w:val="-10"/>
          <w:kern w:val="0"/>
          <w:sz w:val="22"/>
          <w:szCs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Calibri"/>
          <w:b/>
          <w:kern w:val="0"/>
          <w:sz w:val="22"/>
          <w:szCs w:val="22"/>
          <w:lang w:val="el-GR" w:eastAsia="ar-SA" w:bidi="ar-SA"/>
        </w:rPr>
        <w:t>964/2023</w:t>
      </w:r>
      <w:r>
        <w:rPr>
          <w:rFonts w:ascii="Calibri Light" w:eastAsia="Times New Roman" w:hAnsi="Calibri Light" w:cs="Calibri"/>
          <w:b/>
          <w:spacing w:val="-7"/>
          <w:kern w:val="0"/>
          <w:sz w:val="22"/>
          <w:szCs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Calibri"/>
          <w:b/>
          <w:kern w:val="0"/>
          <w:sz w:val="22"/>
          <w:szCs w:val="22"/>
          <w:lang w:val="el-GR" w:eastAsia="ar-SA" w:bidi="ar-SA"/>
        </w:rPr>
        <w:t>ΔΙΑΚΗΡΥΞΗΣ</w:t>
      </w:r>
      <w:r>
        <w:rPr>
          <w:rFonts w:ascii="Calibri Light" w:eastAsia="Times New Roman" w:hAnsi="Calibri Light" w:cs="Calibri"/>
          <w:b/>
          <w:spacing w:val="-7"/>
          <w:kern w:val="0"/>
          <w:sz w:val="22"/>
          <w:szCs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Calibri"/>
          <w:b/>
          <w:kern w:val="0"/>
          <w:sz w:val="22"/>
          <w:szCs w:val="22"/>
          <w:lang w:val="el-GR" w:eastAsia="ar-SA" w:bidi="ar-SA"/>
        </w:rPr>
        <w:t>ΥΓΕΙΟΝΟΜΙΚΟΥ</w:t>
      </w:r>
      <w:r>
        <w:rPr>
          <w:rFonts w:ascii="Calibri Light" w:eastAsia="Times New Roman" w:hAnsi="Calibri Light" w:cs="Calibri"/>
          <w:b/>
          <w:spacing w:val="-10"/>
          <w:kern w:val="0"/>
          <w:sz w:val="22"/>
          <w:szCs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Calibri"/>
          <w:b/>
          <w:kern w:val="0"/>
          <w:sz w:val="22"/>
          <w:szCs w:val="22"/>
          <w:lang w:val="el-GR" w:eastAsia="ar-SA" w:bidi="ar-SA"/>
        </w:rPr>
        <w:t>ΥΛΙΚΟΥ</w:t>
      </w:r>
      <w:r>
        <w:rPr>
          <w:rFonts w:ascii="Calibri Light" w:eastAsia="Times New Roman" w:hAnsi="Calibri Light" w:cs="Calibri"/>
          <w:b/>
          <w:spacing w:val="-6"/>
          <w:kern w:val="0"/>
          <w:sz w:val="22"/>
          <w:szCs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Calibri"/>
          <w:b/>
          <w:kern w:val="0"/>
          <w:sz w:val="22"/>
          <w:szCs w:val="22"/>
          <w:lang w:val="el-GR" w:eastAsia="ar-SA" w:bidi="ar-SA"/>
        </w:rPr>
        <w:t>ΤΟΥ</w:t>
      </w:r>
      <w:r>
        <w:rPr>
          <w:rFonts w:ascii="Calibri Light" w:eastAsia="Times New Roman" w:hAnsi="Calibri Light" w:cs="Calibri"/>
          <w:b/>
          <w:spacing w:val="-7"/>
          <w:kern w:val="0"/>
          <w:sz w:val="22"/>
          <w:szCs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Calibri"/>
          <w:b/>
          <w:kern w:val="0"/>
          <w:sz w:val="22"/>
          <w:szCs w:val="22"/>
          <w:lang w:val="el-GR" w:eastAsia="ar-SA" w:bidi="ar-SA"/>
        </w:rPr>
        <w:t>Κ.Κ.Π.Π.</w:t>
      </w:r>
      <w:r>
        <w:rPr>
          <w:rFonts w:ascii="Calibri Light" w:eastAsia="Times New Roman" w:hAnsi="Calibri Light" w:cs="Calibri"/>
          <w:b/>
          <w:spacing w:val="-8"/>
          <w:kern w:val="0"/>
          <w:sz w:val="22"/>
          <w:szCs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Calibri"/>
          <w:b/>
          <w:spacing w:val="-2"/>
          <w:kern w:val="0"/>
          <w:sz w:val="22"/>
          <w:szCs w:val="22"/>
          <w:lang w:val="el-GR" w:eastAsia="ar-SA" w:bidi="ar-SA"/>
        </w:rPr>
        <w:t>ΚΡΗΤΗΣ</w:t>
      </w:r>
    </w:p>
    <w:p w:rsidR="00BD5129" w:rsidRDefault="00161983">
      <w:pPr>
        <w:widowControl/>
        <w:jc w:val="both"/>
        <w:textAlignment w:val="auto"/>
      </w:pPr>
      <w:r>
        <w:rPr>
          <w:rFonts w:ascii="Calibri Light" w:eastAsia="Times New Roman" w:hAnsi="Calibri Light" w:cs="Calibri"/>
          <w:b/>
          <w:kern w:val="0"/>
          <w:sz w:val="22"/>
          <w:lang w:val="el-GR" w:eastAsia="en-US" w:bidi="ar-SA"/>
        </w:rPr>
        <w:t>ΕΠΩΝΥΜΙΑ</w:t>
      </w:r>
      <w:r>
        <w:rPr>
          <w:rFonts w:ascii="Calibri Light" w:eastAsia="Times New Roman" w:hAnsi="Calibri Light" w:cs="Calibri"/>
          <w:b/>
          <w:spacing w:val="-7"/>
          <w:kern w:val="0"/>
          <w:sz w:val="22"/>
          <w:lang w:val="el-GR" w:eastAsia="en-US" w:bidi="ar-SA"/>
        </w:rPr>
        <w:t xml:space="preserve"> </w:t>
      </w:r>
      <w:r>
        <w:rPr>
          <w:rFonts w:ascii="Calibri Light" w:eastAsia="Times New Roman" w:hAnsi="Calibri Light" w:cs="Calibri"/>
          <w:b/>
          <w:spacing w:val="-2"/>
          <w:kern w:val="0"/>
          <w:sz w:val="22"/>
          <w:lang w:val="el-GR" w:eastAsia="en-US" w:bidi="ar-SA"/>
        </w:rPr>
        <w:t>:……………………</w:t>
      </w:r>
    </w:p>
    <w:p w:rsidR="00BD5129" w:rsidRDefault="00161983">
      <w:pPr>
        <w:widowControl/>
        <w:jc w:val="both"/>
        <w:textAlignment w:val="auto"/>
      </w:pPr>
      <w:r>
        <w:rPr>
          <w:rFonts w:ascii="Calibri Light" w:eastAsia="Times New Roman" w:hAnsi="Calibri Light" w:cs="Times New Roman"/>
          <w:b/>
          <w:kern w:val="0"/>
          <w:sz w:val="22"/>
          <w:szCs w:val="22"/>
          <w:lang w:val="el-GR" w:eastAsia="en-US" w:bidi="ar-SA"/>
        </w:rPr>
        <w:t>ΕΠΑΓΓΕΛΜΑ:</w:t>
      </w:r>
      <w:r>
        <w:rPr>
          <w:rFonts w:ascii="Calibri Light" w:eastAsia="Times New Roman" w:hAnsi="Calibri Light" w:cs="Times New Roman"/>
          <w:b/>
          <w:spacing w:val="-11"/>
          <w:kern w:val="0"/>
          <w:sz w:val="22"/>
          <w:szCs w:val="22"/>
          <w:lang w:val="el-GR" w:eastAsia="en-US" w:bidi="ar-SA"/>
        </w:rPr>
        <w:t xml:space="preserve"> </w:t>
      </w:r>
      <w:r>
        <w:rPr>
          <w:rFonts w:ascii="Calibri Light" w:eastAsia="Times New Roman" w:hAnsi="Calibri Light" w:cs="Times New Roman"/>
          <w:b/>
          <w:spacing w:val="-2"/>
          <w:kern w:val="0"/>
          <w:sz w:val="22"/>
          <w:szCs w:val="22"/>
          <w:lang w:val="el-GR" w:eastAsia="en-US" w:bidi="ar-SA"/>
        </w:rPr>
        <w:t>………………….</w:t>
      </w:r>
    </w:p>
    <w:p w:rsidR="00BD5129" w:rsidRDefault="00BD5129">
      <w:pPr>
        <w:pStyle w:val="a5"/>
        <w:spacing w:before="8"/>
        <w:rPr>
          <w:rFonts w:ascii="Arial" w:hAnsi="Arial"/>
          <w:b/>
          <w:sz w:val="19"/>
        </w:rPr>
      </w:pPr>
    </w:p>
    <w:p w:rsidR="00BD5129" w:rsidRDefault="00161983">
      <w:pPr>
        <w:widowControl/>
        <w:jc w:val="center"/>
        <w:textAlignment w:val="auto"/>
        <w:rPr>
          <w:rFonts w:ascii="Calibri" w:eastAsia="Times New Roman" w:hAnsi="Calibri" w:cs="Calibri"/>
          <w:b/>
          <w:kern w:val="0"/>
          <w:sz w:val="22"/>
          <w:u w:val="single"/>
          <w:lang w:val="el-GR" w:eastAsia="ar-SA" w:bidi="ar-SA"/>
        </w:rPr>
      </w:pPr>
      <w:r>
        <w:rPr>
          <w:rFonts w:ascii="Calibri" w:eastAsia="Times New Roman" w:hAnsi="Calibri" w:cs="Calibri"/>
          <w:b/>
          <w:kern w:val="0"/>
          <w:sz w:val="22"/>
          <w:u w:val="single"/>
          <w:lang w:val="el-GR" w:eastAsia="ar-SA" w:bidi="ar-SA"/>
        </w:rPr>
        <w:t>ΠΙΝΑΚΑΣ ΣΥΜΜΟΡΦΩΣΗΣ ΣΤΟΙΧΕΙΩΝ ΤΕΧΝΙΚΗΣ ΠΡΟΣΦΟΡΑΣ</w:t>
      </w:r>
    </w:p>
    <w:tbl>
      <w:tblPr>
        <w:tblW w:w="10580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3057"/>
        <w:gridCol w:w="823"/>
        <w:gridCol w:w="1554"/>
        <w:gridCol w:w="2215"/>
        <w:gridCol w:w="2336"/>
      </w:tblGrid>
      <w:tr w:rsidR="00BD5129">
        <w:tblPrEx>
          <w:tblCellMar>
            <w:top w:w="0" w:type="dxa"/>
            <w:bottom w:w="0" w:type="dxa"/>
          </w:tblCellMar>
        </w:tblPrEx>
        <w:trPr>
          <w:trHeight w:val="187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29" w:rsidRDefault="00161983">
            <w:pPr>
              <w:widowControl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lang w:val="el-GR" w:eastAsia="ar-SA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lang w:val="el-GR" w:eastAsia="ar-SA" w:bidi="ar-SA"/>
              </w:rPr>
              <w:t>Α/Α</w:t>
            </w:r>
          </w:p>
          <w:p w:rsidR="00BD5129" w:rsidRDefault="00161983">
            <w:pPr>
              <w:widowControl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lang w:val="el-GR" w:eastAsia="ar-SA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lang w:val="el-GR" w:eastAsia="ar-SA" w:bidi="ar-SA"/>
              </w:rPr>
              <w:t>(1)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29" w:rsidRDefault="00161983">
            <w:pPr>
              <w:widowControl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lang w:val="el-GR" w:eastAsia="ar-SA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lang w:val="el-GR" w:eastAsia="ar-SA" w:bidi="ar-SA"/>
              </w:rPr>
              <w:t xml:space="preserve">ΠΕΡΙΓΡΑΦΗ ΕΙΔΟΥΣ </w:t>
            </w:r>
          </w:p>
          <w:p w:rsidR="00BD5129" w:rsidRDefault="00161983">
            <w:pPr>
              <w:widowControl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lang w:val="el-GR" w:eastAsia="ar-SA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lang w:val="el-GR" w:eastAsia="ar-SA" w:bidi="ar-SA"/>
              </w:rPr>
              <w:t>(2)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29" w:rsidRDefault="00161983">
            <w:pPr>
              <w:widowControl/>
              <w:jc w:val="both"/>
              <w:textAlignment w:val="auto"/>
              <w:rPr>
                <w:rFonts w:eastAsia="Times New Roman" w:cs="Calibri"/>
                <w:kern w:val="0"/>
                <w:sz w:val="22"/>
                <w:lang w:val="el-GR" w:eastAsia="ar-SA" w:bidi="ar-SA"/>
              </w:rPr>
            </w:pPr>
            <w:r>
              <w:rPr>
                <w:rFonts w:eastAsia="Times New Roman" w:cs="Calibri"/>
                <w:kern w:val="0"/>
                <w:sz w:val="22"/>
                <w:lang w:val="el-GR" w:eastAsia="ar-SA" w:bidi="ar-SA"/>
              </w:rPr>
              <w:t>Μ.Μ</w:t>
            </w:r>
          </w:p>
          <w:p w:rsidR="00BD5129" w:rsidRDefault="00161983">
            <w:pPr>
              <w:widowControl/>
              <w:jc w:val="both"/>
              <w:textAlignment w:val="auto"/>
            </w:pPr>
            <w:r>
              <w:rPr>
                <w:rFonts w:eastAsia="Times New Roman" w:cs="Calibri"/>
                <w:kern w:val="0"/>
                <w:sz w:val="22"/>
                <w:lang w:val="el-GR" w:eastAsia="ar-SA" w:bidi="ar-SA"/>
              </w:rPr>
              <w:t>.</w:t>
            </w:r>
            <w:r>
              <w:rPr>
                <w:rFonts w:ascii="Calibri" w:eastAsia="Times New Roman" w:hAnsi="Calibri" w:cs="Calibri"/>
                <w:kern w:val="0"/>
                <w:sz w:val="22"/>
                <w:lang w:val="el-GR" w:eastAsia="ar-SA" w:bidi="ar-SA"/>
              </w:rPr>
              <w:t xml:space="preserve"> (3)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29" w:rsidRDefault="00161983">
            <w:pPr>
              <w:widowControl/>
              <w:jc w:val="center"/>
              <w:textAlignment w:val="auto"/>
              <w:rPr>
                <w:rFonts w:eastAsia="Times New Roman" w:cs="Calibri"/>
                <w:kern w:val="0"/>
                <w:sz w:val="22"/>
                <w:lang w:val="el-GR" w:eastAsia="ar-SA" w:bidi="ar-SA"/>
              </w:rPr>
            </w:pPr>
            <w:r>
              <w:rPr>
                <w:rFonts w:eastAsia="Times New Roman" w:cs="Calibri"/>
                <w:kern w:val="0"/>
                <w:sz w:val="22"/>
                <w:lang w:val="el-GR" w:eastAsia="ar-SA" w:bidi="ar-SA"/>
              </w:rPr>
              <w:t>ΠΟΣΟΤΗΤΑ</w:t>
            </w:r>
          </w:p>
          <w:p w:rsidR="00BD5129" w:rsidRDefault="00BD5129">
            <w:pPr>
              <w:widowControl/>
              <w:jc w:val="center"/>
              <w:textAlignment w:val="auto"/>
              <w:rPr>
                <w:rFonts w:eastAsia="Times New Roman" w:cs="Calibri"/>
                <w:kern w:val="0"/>
                <w:sz w:val="22"/>
                <w:lang w:val="el-GR" w:eastAsia="ar-SA" w:bidi="ar-SA"/>
              </w:rPr>
            </w:pPr>
          </w:p>
          <w:p w:rsidR="00BD5129" w:rsidRDefault="00161983">
            <w:pPr>
              <w:widowControl/>
              <w:jc w:val="center"/>
              <w:textAlignment w:val="auto"/>
              <w:rPr>
                <w:rFonts w:eastAsia="Times New Roman" w:cs="Calibri"/>
                <w:kern w:val="0"/>
                <w:sz w:val="22"/>
                <w:lang w:val="el-GR" w:eastAsia="ar-SA" w:bidi="ar-SA"/>
              </w:rPr>
            </w:pPr>
            <w:r>
              <w:rPr>
                <w:rFonts w:eastAsia="Times New Roman" w:cs="Calibri"/>
                <w:kern w:val="0"/>
                <w:sz w:val="22"/>
                <w:lang w:val="el-GR" w:eastAsia="ar-SA" w:bidi="ar-SA"/>
              </w:rPr>
              <w:t>(4)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29" w:rsidRDefault="00161983">
            <w:pPr>
              <w:widowControl/>
              <w:jc w:val="center"/>
              <w:textAlignment w:val="auto"/>
            </w:pPr>
            <w:r>
              <w:rPr>
                <w:rFonts w:ascii="Calibri" w:eastAsia="Times New Roman" w:hAnsi="Calibri" w:cs="Calibri"/>
                <w:kern w:val="0"/>
                <w:sz w:val="22"/>
                <w:lang w:val="el-GR" w:eastAsia="ar-SA" w:bidi="ar-SA"/>
              </w:rPr>
              <w:t xml:space="preserve">ΣΥΜΦΩΝΙΑ ΜΕ ΤΙΣ ΤΕΧΝ. ΠΡΟΔ/ΦΕΣ ΤΟΥ ΠΑΡΑΡΤΗΜΑΤΟΣ </w:t>
            </w:r>
            <w:r>
              <w:rPr>
                <w:rFonts w:eastAsia="Times New Roman" w:cs="Calibri"/>
                <w:kern w:val="0"/>
                <w:sz w:val="22"/>
                <w:lang w:val="el-GR" w:eastAsia="ar-SA" w:bidi="ar-SA"/>
              </w:rPr>
              <w:t>Ι</w:t>
            </w:r>
          </w:p>
          <w:p w:rsidR="00BD5129" w:rsidRDefault="00161983">
            <w:pPr>
              <w:widowControl/>
              <w:jc w:val="center"/>
              <w:textAlignment w:val="auto"/>
              <w:rPr>
                <w:rFonts w:eastAsia="Times New Roman" w:cs="Calibri"/>
                <w:kern w:val="0"/>
                <w:sz w:val="22"/>
                <w:lang w:val="el-GR" w:eastAsia="ar-SA" w:bidi="ar-SA"/>
              </w:rPr>
            </w:pPr>
            <w:r>
              <w:rPr>
                <w:rFonts w:eastAsia="Times New Roman" w:cs="Calibri"/>
                <w:kern w:val="0"/>
                <w:sz w:val="22"/>
                <w:lang w:val="el-GR" w:eastAsia="ar-SA" w:bidi="ar-SA"/>
              </w:rPr>
              <w:t>(5)</w:t>
            </w:r>
          </w:p>
          <w:p w:rsidR="00BD5129" w:rsidRDefault="00BD5129">
            <w:pPr>
              <w:widowControl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lang w:val="el-GR" w:eastAsia="ar-SA" w:bidi="ar-SA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29" w:rsidRDefault="00161983">
            <w:pPr>
              <w:widowControl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lang w:val="el-GR" w:eastAsia="ar-SA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lang w:val="el-GR" w:eastAsia="ar-SA" w:bidi="ar-SA"/>
              </w:rPr>
              <w:t>ΚΑΤΑΣΚΕΥΑΣΤΗΣ</w:t>
            </w:r>
          </w:p>
          <w:p w:rsidR="00BD5129" w:rsidRDefault="00161983">
            <w:pPr>
              <w:widowControl/>
              <w:jc w:val="center"/>
              <w:textAlignment w:val="auto"/>
            </w:pPr>
            <w:r>
              <w:rPr>
                <w:rFonts w:ascii="Calibri" w:eastAsia="Times New Roman" w:hAnsi="Calibri" w:cs="Calibri"/>
                <w:kern w:val="0"/>
                <w:sz w:val="22"/>
                <w:lang w:val="el-GR" w:eastAsia="ar-SA" w:bidi="ar-SA"/>
              </w:rPr>
              <w:t>(</w:t>
            </w:r>
            <w:r>
              <w:rPr>
                <w:rFonts w:eastAsia="Times New Roman" w:cs="Calibri"/>
                <w:kern w:val="0"/>
                <w:sz w:val="22"/>
                <w:lang w:val="el-GR" w:eastAsia="ar-SA" w:bidi="ar-SA"/>
              </w:rPr>
              <w:t>6</w:t>
            </w:r>
            <w:r>
              <w:rPr>
                <w:rFonts w:ascii="Calibri" w:eastAsia="Times New Roman" w:hAnsi="Calibri" w:cs="Calibri"/>
                <w:kern w:val="0"/>
                <w:sz w:val="22"/>
                <w:lang w:val="el-GR" w:eastAsia="ar-SA" w:bidi="ar-SA"/>
              </w:rPr>
              <w:t>)</w:t>
            </w:r>
          </w:p>
        </w:tc>
      </w:tr>
      <w:tr w:rsidR="00BD512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29" w:rsidRDefault="00BD5129">
            <w:pPr>
              <w:widowControl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lang w:val="el-GR" w:eastAsia="ar-SA" w:bidi="ar-SA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29" w:rsidRDefault="00BD5129">
            <w:pPr>
              <w:widowControl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lang w:val="el-GR" w:eastAsia="ar-SA" w:bidi="ar-SA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29" w:rsidRDefault="00BD5129">
            <w:pPr>
              <w:widowControl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lang w:val="el-GR" w:eastAsia="ar-SA" w:bidi="ar-SA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29" w:rsidRDefault="00BD5129">
            <w:pPr>
              <w:widowControl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lang w:val="el-GR" w:eastAsia="ar-SA" w:bidi="ar-SA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29" w:rsidRDefault="00BD5129">
            <w:pPr>
              <w:widowControl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lang w:val="el-GR" w:eastAsia="ar-SA" w:bidi="ar-SA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29" w:rsidRDefault="00BD5129">
            <w:pPr>
              <w:widowControl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lang w:val="el-GR" w:eastAsia="ar-SA" w:bidi="ar-SA"/>
              </w:rPr>
            </w:pPr>
          </w:p>
        </w:tc>
      </w:tr>
      <w:tr w:rsidR="00BD512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29" w:rsidRDefault="00BD5129">
            <w:pPr>
              <w:widowControl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lang w:val="el-GR" w:eastAsia="ar-SA" w:bidi="ar-SA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29" w:rsidRDefault="00BD5129">
            <w:pPr>
              <w:widowControl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lang w:val="el-GR" w:eastAsia="ar-SA" w:bidi="ar-SA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29" w:rsidRDefault="00BD5129">
            <w:pPr>
              <w:widowControl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lang w:val="el-GR" w:eastAsia="ar-SA" w:bidi="ar-SA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29" w:rsidRDefault="00BD5129">
            <w:pPr>
              <w:widowControl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lang w:val="el-GR" w:eastAsia="ar-SA" w:bidi="ar-SA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29" w:rsidRDefault="00BD5129">
            <w:pPr>
              <w:widowControl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lang w:val="el-GR" w:eastAsia="ar-SA" w:bidi="ar-SA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29" w:rsidRDefault="00BD5129">
            <w:pPr>
              <w:widowControl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lang w:val="el-GR" w:eastAsia="ar-SA" w:bidi="ar-SA"/>
              </w:rPr>
            </w:pPr>
          </w:p>
        </w:tc>
      </w:tr>
      <w:tr w:rsidR="00BD512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29" w:rsidRDefault="00BD5129">
            <w:pPr>
              <w:widowControl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lang w:val="el-GR" w:eastAsia="ar-SA" w:bidi="ar-SA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29" w:rsidRDefault="00BD5129">
            <w:pPr>
              <w:widowControl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lang w:val="el-GR" w:eastAsia="ar-SA" w:bidi="ar-SA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29" w:rsidRDefault="00BD5129">
            <w:pPr>
              <w:widowControl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lang w:val="el-GR" w:eastAsia="ar-SA" w:bidi="ar-SA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29" w:rsidRDefault="00BD5129">
            <w:pPr>
              <w:widowControl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lang w:val="el-GR" w:eastAsia="ar-SA" w:bidi="ar-SA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29" w:rsidRDefault="00BD5129">
            <w:pPr>
              <w:widowControl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lang w:val="el-GR" w:eastAsia="ar-SA" w:bidi="ar-SA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29" w:rsidRDefault="00BD5129">
            <w:pPr>
              <w:widowControl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lang w:val="el-GR" w:eastAsia="ar-SA" w:bidi="ar-SA"/>
              </w:rPr>
            </w:pPr>
          </w:p>
        </w:tc>
      </w:tr>
      <w:tr w:rsidR="00BD512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29" w:rsidRDefault="00BD5129">
            <w:pPr>
              <w:widowControl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lang w:val="el-GR" w:eastAsia="ar-SA" w:bidi="ar-SA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29" w:rsidRDefault="00BD5129">
            <w:pPr>
              <w:widowControl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lang w:val="el-GR" w:eastAsia="ar-SA" w:bidi="ar-SA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29" w:rsidRDefault="00BD5129">
            <w:pPr>
              <w:widowControl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lang w:val="el-GR" w:eastAsia="ar-SA" w:bidi="ar-SA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29" w:rsidRDefault="00BD5129">
            <w:pPr>
              <w:widowControl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lang w:val="el-GR" w:eastAsia="ar-SA" w:bidi="ar-SA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29" w:rsidRDefault="00BD5129">
            <w:pPr>
              <w:widowControl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lang w:val="el-GR" w:eastAsia="ar-SA" w:bidi="ar-SA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29" w:rsidRDefault="00BD5129">
            <w:pPr>
              <w:widowControl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lang w:val="el-GR" w:eastAsia="ar-SA" w:bidi="ar-SA"/>
              </w:rPr>
            </w:pPr>
          </w:p>
        </w:tc>
      </w:tr>
    </w:tbl>
    <w:p w:rsidR="00BD5129" w:rsidRDefault="00BD5129">
      <w:pPr>
        <w:pStyle w:val="a5"/>
        <w:rPr>
          <w:rFonts w:ascii="Arial" w:hAnsi="Arial"/>
          <w:b/>
          <w:sz w:val="24"/>
          <w:szCs w:val="24"/>
        </w:rPr>
      </w:pPr>
    </w:p>
    <w:p w:rsidR="00BD5129" w:rsidRDefault="00BD5129">
      <w:pPr>
        <w:pStyle w:val="a5"/>
        <w:rPr>
          <w:rFonts w:ascii="Arial" w:hAnsi="Arial"/>
          <w:b/>
          <w:sz w:val="30"/>
        </w:rPr>
      </w:pPr>
    </w:p>
    <w:p w:rsidR="00BD5129" w:rsidRDefault="00BD5129">
      <w:pPr>
        <w:pStyle w:val="a5"/>
        <w:rPr>
          <w:rFonts w:ascii="Arial" w:hAnsi="Arial"/>
          <w:b/>
          <w:sz w:val="24"/>
          <w:szCs w:val="24"/>
        </w:rPr>
      </w:pPr>
    </w:p>
    <w:p w:rsidR="00BD5129" w:rsidRDefault="00161983">
      <w:pPr>
        <w:jc w:val="center"/>
        <w:textAlignment w:val="auto"/>
      </w:pPr>
      <w:r>
        <w:rPr>
          <w:rFonts w:ascii="Calibri Light" w:eastAsia="SimSun" w:hAnsi="Calibri Light" w:cs="Mangal"/>
          <w:b/>
          <w:bCs/>
          <w:kern w:val="0"/>
          <w:sz w:val="22"/>
          <w:szCs w:val="22"/>
          <w:lang w:val="el-GR" w:eastAsia="hi-IN" w:bidi="hi-IN"/>
        </w:rPr>
        <w:t xml:space="preserve">ΕΠΕΞΗΓΗΣΕΙΣ ΓΙΑ ΤΗΝ ΟΡΘΗ ΥΠΟΒΟΛΗ ΤΟΥ </w:t>
      </w:r>
      <w:r>
        <w:rPr>
          <w:rFonts w:ascii="Calibri Light" w:eastAsia="SimSun" w:hAnsi="Calibri Light" w:cs="Mangal"/>
          <w:b/>
          <w:bCs/>
          <w:kern w:val="0"/>
          <w:sz w:val="22"/>
          <w:szCs w:val="22"/>
          <w:lang w:val="el-GR" w:eastAsia="hi-IN" w:bidi="hi-IN"/>
        </w:rPr>
        <w:t>ΠΙΝΑΚΑ</w:t>
      </w:r>
    </w:p>
    <w:p w:rsidR="00BD5129" w:rsidRDefault="00161983">
      <w:pPr>
        <w:widowControl/>
        <w:jc w:val="both"/>
        <w:textAlignment w:val="auto"/>
      </w:pPr>
      <w:r>
        <w:rPr>
          <w:rFonts w:ascii="Calibri Light" w:eastAsia="Times New Roman" w:hAnsi="Calibri Light" w:cs="Times New Roman"/>
          <w:b/>
          <w:kern w:val="0"/>
          <w:sz w:val="22"/>
          <w:szCs w:val="22"/>
          <w:lang w:val="el-GR" w:eastAsia="ar-SA" w:bidi="ar-SA"/>
        </w:rPr>
        <w:t>Προσφορές μπορούν να υποβάλλονται από τους οικονομικούς φορείς</w:t>
      </w:r>
      <w:r>
        <w:rPr>
          <w:rFonts w:ascii="Calibri Light" w:eastAsia="Times New Roman" w:hAnsi="Calibri Light" w:cs="Times New Roman"/>
          <w:b/>
          <w:spacing w:val="40"/>
          <w:kern w:val="0"/>
          <w:sz w:val="22"/>
          <w:szCs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b/>
          <w:kern w:val="0"/>
          <w:sz w:val="22"/>
          <w:szCs w:val="22"/>
          <w:u w:val="single"/>
          <w:lang w:val="el-GR" w:eastAsia="ar-SA" w:bidi="ar-SA"/>
        </w:rPr>
        <w:t>για ένα ή περισσότερα είδη (μερική προσφορά)</w:t>
      </w:r>
      <w:r>
        <w:rPr>
          <w:rFonts w:ascii="Calibri Light" w:eastAsia="Times New Roman" w:hAnsi="Calibri Light" w:cs="Times New Roman"/>
          <w:b/>
          <w:kern w:val="0"/>
          <w:sz w:val="22"/>
          <w:szCs w:val="22"/>
          <w:lang w:val="el-GR" w:eastAsia="ar-SA" w:bidi="ar-SA"/>
        </w:rPr>
        <w:t xml:space="preserve"> ή για το </w:t>
      </w:r>
      <w:r>
        <w:rPr>
          <w:rFonts w:ascii="Calibri Light" w:eastAsia="Times New Roman" w:hAnsi="Calibri Light" w:cs="Times New Roman"/>
          <w:b/>
          <w:kern w:val="0"/>
          <w:sz w:val="22"/>
          <w:szCs w:val="22"/>
          <w:u w:val="single"/>
          <w:lang w:val="el-GR" w:eastAsia="ar-SA" w:bidi="ar-SA"/>
        </w:rPr>
        <w:t>σύνολο όλων των ειδών (ολική προσφορά)</w:t>
      </w:r>
      <w:r>
        <w:rPr>
          <w:rFonts w:ascii="Calibri Light" w:eastAsia="Times New Roman" w:hAnsi="Calibri Light" w:cs="Times New Roman"/>
          <w:b/>
          <w:kern w:val="0"/>
          <w:sz w:val="22"/>
          <w:szCs w:val="22"/>
          <w:lang w:val="el-GR" w:eastAsia="ar-SA" w:bidi="ar-SA"/>
        </w:rPr>
        <w:t xml:space="preserve"> της διακήρυξης. Οι</w:t>
      </w:r>
      <w:r>
        <w:rPr>
          <w:rFonts w:ascii="Calibri Light" w:eastAsia="Times New Roman" w:hAnsi="Calibri Light" w:cs="Times New Roman"/>
          <w:b/>
          <w:spacing w:val="66"/>
          <w:w w:val="150"/>
          <w:kern w:val="0"/>
          <w:sz w:val="22"/>
          <w:szCs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b/>
          <w:kern w:val="0"/>
          <w:sz w:val="22"/>
          <w:szCs w:val="22"/>
          <w:lang w:val="el-GR" w:eastAsia="ar-SA" w:bidi="ar-SA"/>
        </w:rPr>
        <w:t>προσφορές</w:t>
      </w:r>
      <w:r>
        <w:rPr>
          <w:rFonts w:ascii="Calibri Light" w:eastAsia="Times New Roman" w:hAnsi="Calibri Light" w:cs="Times New Roman"/>
          <w:b/>
          <w:spacing w:val="70"/>
          <w:w w:val="150"/>
          <w:kern w:val="0"/>
          <w:sz w:val="22"/>
          <w:szCs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b/>
          <w:kern w:val="0"/>
          <w:sz w:val="22"/>
          <w:szCs w:val="22"/>
          <w:lang w:val="el-GR" w:eastAsia="ar-SA" w:bidi="ar-SA"/>
        </w:rPr>
        <w:t>θα</w:t>
      </w:r>
      <w:r>
        <w:rPr>
          <w:rFonts w:ascii="Calibri Light" w:eastAsia="Times New Roman" w:hAnsi="Calibri Light" w:cs="Times New Roman"/>
          <w:b/>
          <w:spacing w:val="66"/>
          <w:w w:val="150"/>
          <w:kern w:val="0"/>
          <w:sz w:val="22"/>
          <w:szCs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b/>
          <w:kern w:val="0"/>
          <w:sz w:val="22"/>
          <w:szCs w:val="22"/>
          <w:lang w:val="el-GR" w:eastAsia="ar-SA" w:bidi="ar-SA"/>
        </w:rPr>
        <w:t>αφορούν</w:t>
      </w:r>
      <w:r>
        <w:rPr>
          <w:rFonts w:ascii="Calibri Light" w:eastAsia="Times New Roman" w:hAnsi="Calibri Light" w:cs="Times New Roman"/>
          <w:b/>
          <w:spacing w:val="102"/>
          <w:kern w:val="0"/>
          <w:sz w:val="22"/>
          <w:szCs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b/>
          <w:kern w:val="0"/>
          <w:sz w:val="22"/>
          <w:szCs w:val="22"/>
          <w:shd w:val="clear" w:color="auto" w:fill="FFFF00"/>
          <w:lang w:val="el-GR" w:eastAsia="ar-SA" w:bidi="ar-SA"/>
        </w:rPr>
        <w:t>την συνολική ποσότητα του κάθε είδους</w:t>
      </w:r>
      <w:r>
        <w:rPr>
          <w:rFonts w:ascii="Calibri Light" w:eastAsia="Times New Roman" w:hAnsi="Calibri Light" w:cs="Times New Roman"/>
          <w:b/>
          <w:kern w:val="0"/>
          <w:sz w:val="22"/>
          <w:szCs w:val="22"/>
          <w:lang w:val="el-GR" w:eastAsia="ar-SA" w:bidi="ar-SA"/>
        </w:rPr>
        <w:t>.</w:t>
      </w:r>
      <w:r>
        <w:rPr>
          <w:rFonts w:ascii="Calibri Light" w:eastAsia="Times New Roman" w:hAnsi="Calibri Light" w:cs="Times New Roman"/>
          <w:b/>
          <w:spacing w:val="66"/>
          <w:w w:val="150"/>
          <w:kern w:val="0"/>
          <w:sz w:val="22"/>
          <w:szCs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b/>
          <w:kern w:val="0"/>
          <w:sz w:val="22"/>
          <w:szCs w:val="22"/>
          <w:lang w:val="el-GR" w:eastAsia="ar-SA" w:bidi="ar-SA"/>
        </w:rPr>
        <w:t>Προσφορά</w:t>
      </w:r>
      <w:r>
        <w:rPr>
          <w:rFonts w:ascii="Calibri Light" w:eastAsia="Times New Roman" w:hAnsi="Calibri Light" w:cs="Times New Roman"/>
          <w:b/>
          <w:spacing w:val="70"/>
          <w:w w:val="150"/>
          <w:kern w:val="0"/>
          <w:sz w:val="22"/>
          <w:szCs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b/>
          <w:kern w:val="0"/>
          <w:sz w:val="22"/>
          <w:szCs w:val="22"/>
          <w:lang w:val="el-GR" w:eastAsia="ar-SA" w:bidi="ar-SA"/>
        </w:rPr>
        <w:t>που</w:t>
      </w:r>
      <w:r>
        <w:rPr>
          <w:rFonts w:ascii="Calibri Light" w:eastAsia="Times New Roman" w:hAnsi="Calibri Light" w:cs="Times New Roman"/>
          <w:b/>
          <w:spacing w:val="70"/>
          <w:w w:val="150"/>
          <w:kern w:val="0"/>
          <w:sz w:val="22"/>
          <w:szCs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b/>
          <w:kern w:val="0"/>
          <w:sz w:val="22"/>
          <w:szCs w:val="22"/>
          <w:lang w:val="el-GR" w:eastAsia="ar-SA" w:bidi="ar-SA"/>
        </w:rPr>
        <w:t>δεν</w:t>
      </w:r>
      <w:r>
        <w:rPr>
          <w:rFonts w:ascii="Calibri Light" w:eastAsia="Times New Roman" w:hAnsi="Calibri Light" w:cs="Times New Roman"/>
          <w:b/>
          <w:spacing w:val="68"/>
          <w:w w:val="150"/>
          <w:kern w:val="0"/>
          <w:sz w:val="22"/>
          <w:szCs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b/>
          <w:spacing w:val="-5"/>
          <w:kern w:val="0"/>
          <w:sz w:val="22"/>
          <w:szCs w:val="22"/>
          <w:lang w:val="el-GR" w:eastAsia="ar-SA" w:bidi="ar-SA"/>
        </w:rPr>
        <w:t>θα</w:t>
      </w:r>
      <w:r>
        <w:rPr>
          <w:rFonts w:ascii="Calibri Light" w:eastAsia="Times New Roman" w:hAnsi="Calibri Light" w:cs="Times New Roman"/>
          <w:b/>
          <w:kern w:val="0"/>
          <w:sz w:val="22"/>
          <w:szCs w:val="22"/>
          <w:lang w:val="el-GR" w:eastAsia="ar-SA" w:bidi="ar-SA"/>
        </w:rPr>
        <w:t xml:space="preserve"> περιλαμβάνει</w:t>
      </w:r>
      <w:r>
        <w:rPr>
          <w:rFonts w:ascii="Calibri Light" w:eastAsia="Times New Roman" w:hAnsi="Calibri Light" w:cs="Times New Roman"/>
          <w:b/>
          <w:spacing w:val="-5"/>
          <w:kern w:val="0"/>
          <w:sz w:val="22"/>
          <w:szCs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b/>
          <w:kern w:val="0"/>
          <w:sz w:val="22"/>
          <w:szCs w:val="22"/>
          <w:lang w:val="el-GR" w:eastAsia="ar-SA" w:bidi="ar-SA"/>
        </w:rPr>
        <w:t>την συνολική ποσότητα του κάθε</w:t>
      </w:r>
      <w:r>
        <w:rPr>
          <w:rFonts w:ascii="Calibri Light" w:eastAsia="Times New Roman" w:hAnsi="Calibri Light" w:cs="Times New Roman"/>
          <w:b/>
          <w:spacing w:val="-7"/>
          <w:kern w:val="0"/>
          <w:sz w:val="22"/>
          <w:szCs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b/>
          <w:kern w:val="0"/>
          <w:sz w:val="22"/>
          <w:szCs w:val="22"/>
          <w:lang w:val="el-GR" w:eastAsia="ar-SA" w:bidi="ar-SA"/>
        </w:rPr>
        <w:t>είδους</w:t>
      </w:r>
      <w:r>
        <w:rPr>
          <w:rFonts w:ascii="Calibri Light" w:eastAsia="Times New Roman" w:hAnsi="Calibri Light" w:cs="Times New Roman"/>
          <w:b/>
          <w:spacing w:val="-4"/>
          <w:kern w:val="0"/>
          <w:sz w:val="22"/>
          <w:szCs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b/>
          <w:kern w:val="0"/>
          <w:sz w:val="22"/>
          <w:szCs w:val="22"/>
          <w:shd w:val="clear" w:color="auto" w:fill="FFFF00"/>
          <w:lang w:val="el-GR" w:eastAsia="ar-SA" w:bidi="ar-SA"/>
        </w:rPr>
        <w:t>θα</w:t>
      </w:r>
      <w:r>
        <w:rPr>
          <w:rFonts w:ascii="Calibri Light" w:eastAsia="Times New Roman" w:hAnsi="Calibri Light" w:cs="Times New Roman"/>
          <w:b/>
          <w:spacing w:val="-7"/>
          <w:kern w:val="0"/>
          <w:sz w:val="22"/>
          <w:szCs w:val="22"/>
          <w:shd w:val="clear" w:color="auto" w:fill="FFFF00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b/>
          <w:kern w:val="0"/>
          <w:sz w:val="22"/>
          <w:szCs w:val="22"/>
          <w:shd w:val="clear" w:color="auto" w:fill="FFFF00"/>
          <w:lang w:val="el-GR" w:eastAsia="ar-SA" w:bidi="ar-SA"/>
        </w:rPr>
        <w:t>απορρίπτεται</w:t>
      </w:r>
      <w:r>
        <w:rPr>
          <w:rFonts w:ascii="Calibri Light" w:eastAsia="Times New Roman" w:hAnsi="Calibri Light" w:cs="Calibri"/>
          <w:kern w:val="0"/>
          <w:sz w:val="22"/>
          <w:szCs w:val="22"/>
          <w:lang w:val="el-GR" w:eastAsia="ar-SA" w:bidi="ar-SA"/>
        </w:rPr>
        <w:t xml:space="preserve">. Οι οικονομικοί φορείς συμπληρώνουν με ευθύνη </w:t>
      </w:r>
    </w:p>
    <w:p w:rsidR="00BD5129" w:rsidRDefault="00161983">
      <w:pPr>
        <w:widowControl/>
        <w:jc w:val="both"/>
        <w:textAlignment w:val="auto"/>
        <w:rPr>
          <w:rFonts w:ascii="Calibri Light" w:eastAsia="Times New Roman" w:hAnsi="Calibri Light" w:cs="Calibri"/>
          <w:kern w:val="0"/>
          <w:sz w:val="22"/>
          <w:szCs w:val="22"/>
          <w:lang w:val="el-GR" w:eastAsia="ar-SA" w:bidi="ar-SA"/>
        </w:rPr>
      </w:pPr>
      <w:r>
        <w:rPr>
          <w:rFonts w:ascii="Calibri Light" w:eastAsia="Times New Roman" w:hAnsi="Calibri Light" w:cs="Calibri"/>
          <w:kern w:val="0"/>
          <w:sz w:val="22"/>
          <w:szCs w:val="22"/>
          <w:lang w:val="el-GR" w:eastAsia="ar-SA" w:bidi="ar-SA"/>
        </w:rPr>
        <w:t xml:space="preserve">τους τα απαιτούμενα στοιχεία που ζητούνται στις στήλες (1) έως και (6) του ανωτέρω  πίνακα, αποκλειστικά για τα προσφερόμενα είδη ανά </w:t>
      </w:r>
      <w:r>
        <w:rPr>
          <w:rFonts w:ascii="Calibri Light" w:eastAsia="Times New Roman" w:hAnsi="Calibri Light" w:cs="Calibri"/>
          <w:kern w:val="0"/>
          <w:sz w:val="22"/>
          <w:szCs w:val="22"/>
          <w:lang w:val="el-GR" w:eastAsia="ar-SA" w:bidi="ar-SA"/>
        </w:rPr>
        <w:t xml:space="preserve">τμήμα συμμετοχής. </w:t>
      </w:r>
    </w:p>
    <w:p w:rsidR="00BD5129" w:rsidRDefault="00161983">
      <w:pPr>
        <w:jc w:val="both"/>
        <w:textAlignment w:val="auto"/>
      </w:pPr>
      <w:r>
        <w:rPr>
          <w:rFonts w:ascii="Calibri Light" w:eastAsia="SimSun" w:hAnsi="Calibri Light" w:cs="Mangal"/>
          <w:b/>
          <w:bCs/>
          <w:kern w:val="0"/>
          <w:sz w:val="22"/>
          <w:szCs w:val="22"/>
          <w:lang w:val="el-GR" w:eastAsia="hi-IN" w:bidi="hi-IN"/>
        </w:rPr>
        <w:t xml:space="preserve">3. </w:t>
      </w:r>
      <w:r>
        <w:rPr>
          <w:rFonts w:ascii="Calibri Light" w:eastAsia="SimSun" w:hAnsi="Calibri Light" w:cs="Mangal"/>
          <w:kern w:val="0"/>
          <w:sz w:val="22"/>
          <w:szCs w:val="22"/>
          <w:lang w:val="el-GR" w:eastAsia="hi-IN" w:bidi="hi-IN"/>
        </w:rPr>
        <w:t xml:space="preserve">Αναλυτικές επεξηγήσεις για την συμπλήρωση των στηλών: </w:t>
      </w:r>
    </w:p>
    <w:p w:rsidR="00BD5129" w:rsidRDefault="00161983">
      <w:pPr>
        <w:jc w:val="both"/>
        <w:textAlignment w:val="auto"/>
      </w:pPr>
      <w:r>
        <w:rPr>
          <w:rFonts w:ascii="Calibri Light" w:eastAsia="SimSun" w:hAnsi="Calibri Light" w:cs="Mangal"/>
          <w:b/>
          <w:bCs/>
          <w:kern w:val="0"/>
          <w:sz w:val="22"/>
          <w:szCs w:val="22"/>
          <w:lang w:val="el-GR" w:eastAsia="hi-IN" w:bidi="hi-IN"/>
        </w:rPr>
        <w:t xml:space="preserve">(1)  έως και (4) : </w:t>
      </w:r>
      <w:r>
        <w:rPr>
          <w:rFonts w:ascii="Calibri Light" w:eastAsia="SimSun" w:hAnsi="Calibri Light" w:cs="Mangal"/>
          <w:kern w:val="0"/>
          <w:sz w:val="22"/>
          <w:szCs w:val="22"/>
          <w:lang w:val="el-GR" w:eastAsia="hi-IN" w:bidi="hi-IN"/>
        </w:rPr>
        <w:t xml:space="preserve">Συμπληρώνονται με στοιχεία που αντλούνται από τους αντίστοιχους πίνακες ζητούμενων ειδών </w:t>
      </w:r>
      <w:r>
        <w:rPr>
          <w:rFonts w:ascii="Calibri Light" w:eastAsia="SimSun" w:hAnsi="Calibri Light" w:cs="Mangal"/>
          <w:b/>
          <w:kern w:val="0"/>
          <w:sz w:val="22"/>
          <w:szCs w:val="22"/>
          <w:lang w:val="el-GR" w:eastAsia="hi-IN" w:bidi="hi-IN"/>
        </w:rPr>
        <w:t>(ΠΑΡΑΡΤΗΜΑ Ι).</w:t>
      </w:r>
      <w:r>
        <w:rPr>
          <w:rFonts w:ascii="Calibri Light" w:eastAsia="SimSun" w:hAnsi="Calibri Light" w:cs="Mangal"/>
          <w:kern w:val="0"/>
          <w:sz w:val="22"/>
          <w:szCs w:val="22"/>
          <w:lang w:val="el-GR" w:eastAsia="hi-IN" w:bidi="hi-IN"/>
        </w:rPr>
        <w:t xml:space="preserve"> </w:t>
      </w:r>
    </w:p>
    <w:p w:rsidR="00BD5129" w:rsidRDefault="00161983">
      <w:pPr>
        <w:jc w:val="both"/>
        <w:textAlignment w:val="auto"/>
      </w:pPr>
      <w:r>
        <w:rPr>
          <w:rFonts w:ascii="Calibri Light" w:eastAsia="SimSun" w:hAnsi="Calibri Light" w:cs="Mangal"/>
          <w:b/>
          <w:bCs/>
          <w:kern w:val="0"/>
          <w:sz w:val="22"/>
          <w:szCs w:val="22"/>
          <w:lang w:val="el-GR" w:eastAsia="hi-IN" w:bidi="hi-IN"/>
        </w:rPr>
        <w:t xml:space="preserve">(5)  - ΣΥΜΦΩΝΙΑ ΜΕ ΤΙΣ ΤΕΧΝΙΚΕΣ ΠΡΟΔΙΑΓΡΑΦΕΣ ΤΟΥ </w:t>
      </w:r>
      <w:r>
        <w:rPr>
          <w:rFonts w:ascii="Calibri Light" w:eastAsia="SimSun" w:hAnsi="Calibri Light" w:cs="Mangal"/>
          <w:b/>
          <w:bCs/>
          <w:kern w:val="0"/>
          <w:sz w:val="22"/>
          <w:szCs w:val="22"/>
          <w:lang w:val="el-GR" w:eastAsia="hi-IN" w:bidi="hi-IN"/>
        </w:rPr>
        <w:t xml:space="preserve">ΠΑΡΑΡΤΗΜΑΤΟΣ Ι: </w:t>
      </w:r>
      <w:r>
        <w:rPr>
          <w:rFonts w:ascii="Calibri Light" w:eastAsia="SimSun" w:hAnsi="Calibri Light" w:cs="Mangal"/>
          <w:kern w:val="0"/>
          <w:sz w:val="22"/>
          <w:szCs w:val="22"/>
          <w:lang w:val="el-GR" w:eastAsia="hi-IN" w:bidi="hi-IN"/>
        </w:rPr>
        <w:t xml:space="preserve">Αναγράφεται η λέξη </w:t>
      </w:r>
      <w:r>
        <w:rPr>
          <w:rFonts w:ascii="Calibri Light" w:eastAsia="SimSun" w:hAnsi="Calibri Light" w:cs="Mangal"/>
          <w:b/>
          <w:bCs/>
          <w:kern w:val="0"/>
          <w:sz w:val="22"/>
          <w:szCs w:val="22"/>
          <w:lang w:val="el-GR" w:eastAsia="hi-IN" w:bidi="hi-IN"/>
        </w:rPr>
        <w:t xml:space="preserve">«ΝΑI» </w:t>
      </w:r>
      <w:r>
        <w:rPr>
          <w:rFonts w:ascii="Calibri Light" w:eastAsia="SimSun" w:hAnsi="Calibri Light" w:cs="Mangal"/>
          <w:kern w:val="0"/>
          <w:sz w:val="22"/>
          <w:szCs w:val="22"/>
          <w:lang w:val="el-GR" w:eastAsia="hi-IN" w:bidi="hi-IN"/>
        </w:rPr>
        <w:t>που υποδηλώνει συμφωνία των χαρακτηριστικών του προσφερόμενου είδους με τις ζητούμενες αντίστοιχες τεχνικές προδιαγραφές, όπως αυτές εμφανίζονται στο «</w:t>
      </w:r>
      <w:r>
        <w:rPr>
          <w:rFonts w:ascii="Calibri Light" w:eastAsia="SimSun" w:hAnsi="Calibri Light" w:cs="Mangal"/>
          <w:b/>
          <w:bCs/>
          <w:kern w:val="0"/>
          <w:sz w:val="22"/>
          <w:szCs w:val="22"/>
          <w:lang w:val="el-GR" w:eastAsia="hi-IN" w:bidi="hi-IN"/>
        </w:rPr>
        <w:t>ΠΑΡΑΡΤΗΜΑ Ι - ΤΕΧΝΙΚΕΣ ΠΡΟΔΙΑΓΡΑΦΕΣ</w:t>
      </w:r>
      <w:r>
        <w:rPr>
          <w:rFonts w:ascii="Calibri Light" w:eastAsia="SimSun" w:hAnsi="Calibri Light" w:cs="Mangal"/>
          <w:kern w:val="0"/>
          <w:sz w:val="22"/>
          <w:szCs w:val="22"/>
          <w:lang w:val="el-GR" w:eastAsia="hi-IN" w:bidi="hi-IN"/>
        </w:rPr>
        <w:t>». Η στήλη συμπληρώνεται υποχ</w:t>
      </w:r>
      <w:r>
        <w:rPr>
          <w:rFonts w:ascii="Calibri Light" w:eastAsia="SimSun" w:hAnsi="Calibri Light" w:cs="Mangal"/>
          <w:kern w:val="0"/>
          <w:sz w:val="22"/>
          <w:szCs w:val="22"/>
          <w:lang w:val="el-GR" w:eastAsia="hi-IN" w:bidi="hi-IN"/>
        </w:rPr>
        <w:t xml:space="preserve">ρεωτικά σε όλα τα προσφερόμενα είδη. </w:t>
      </w:r>
    </w:p>
    <w:p w:rsidR="00BD5129" w:rsidRDefault="00161983">
      <w:pPr>
        <w:jc w:val="both"/>
        <w:textAlignment w:val="auto"/>
        <w:rPr>
          <w:rFonts w:ascii="Calibri Light" w:eastAsia="SimSun" w:hAnsi="Calibri Light" w:cs="Mangal"/>
          <w:b/>
          <w:bCs/>
          <w:kern w:val="0"/>
          <w:sz w:val="22"/>
          <w:szCs w:val="22"/>
          <w:lang w:val="el-GR" w:eastAsia="hi-IN" w:bidi="hi-IN"/>
        </w:rPr>
      </w:pPr>
      <w:r>
        <w:rPr>
          <w:rFonts w:ascii="Calibri Light" w:eastAsia="SimSun" w:hAnsi="Calibri Light" w:cs="Mangal"/>
          <w:b/>
          <w:bCs/>
          <w:kern w:val="0"/>
          <w:sz w:val="22"/>
          <w:szCs w:val="22"/>
          <w:lang w:val="el-GR" w:eastAsia="hi-IN" w:bidi="hi-IN"/>
        </w:rPr>
        <w:t>(6)  ΚΑΤΑΣΚΕΥΣΤΗΣ .</w:t>
      </w:r>
    </w:p>
    <w:p w:rsidR="00BD5129" w:rsidRDefault="00161983">
      <w:pPr>
        <w:widowControl/>
        <w:tabs>
          <w:tab w:val="left" w:pos="284"/>
        </w:tabs>
        <w:jc w:val="both"/>
        <w:textAlignment w:val="auto"/>
      </w:pPr>
      <w:r>
        <w:rPr>
          <w:rFonts w:ascii="Calibri Light" w:eastAsia="Times New Roman" w:hAnsi="Calibri Light" w:cs="Times New Roman"/>
          <w:i/>
          <w:kern w:val="0"/>
          <w:sz w:val="22"/>
          <w:szCs w:val="22"/>
          <w:lang w:val="el-GR" w:eastAsia="ar-SA" w:bidi="ar-SA"/>
        </w:rPr>
        <w:t>πρέπει να συνοδεύονται από τη σχετική συγκατάθεση για την εν λόγω πρόσβαση.</w:t>
      </w:r>
      <w:r>
        <w:rPr>
          <w:rFonts w:ascii="Calibri Light" w:eastAsia="Times New Roman" w:hAnsi="Calibri Light" w:cs="Times New Roman"/>
          <w:kern w:val="0"/>
          <w:sz w:val="22"/>
          <w:szCs w:val="22"/>
          <w:lang w:val="el-GR" w:eastAsia="ar-SA" w:bidi="ar-SA"/>
        </w:rPr>
        <w:t xml:space="preserve"> </w:t>
      </w:r>
    </w:p>
    <w:p w:rsidR="00BD5129" w:rsidRDefault="00BD5129">
      <w:pPr>
        <w:widowControl/>
        <w:jc w:val="both"/>
        <w:textAlignment w:val="auto"/>
        <w:rPr>
          <w:rFonts w:ascii="Calibri Light" w:eastAsia="Times New Roman" w:hAnsi="Calibri Light" w:cs="Calibri"/>
          <w:b/>
          <w:kern w:val="0"/>
          <w:sz w:val="22"/>
          <w:lang w:val="el-GR" w:eastAsia="en-US" w:bidi="ar-SA"/>
        </w:rPr>
      </w:pPr>
    </w:p>
    <w:p w:rsidR="00BD5129" w:rsidRDefault="00161983">
      <w:pPr>
        <w:widowControl/>
        <w:shd w:val="clear" w:color="auto" w:fill="FFFFFF"/>
        <w:textAlignment w:val="auto"/>
        <w:rPr>
          <w:rFonts w:ascii="Calibri Light" w:eastAsia="Times New Roman" w:hAnsi="Calibri Light" w:cs="Calibri"/>
          <w:spacing w:val="-2"/>
          <w:kern w:val="0"/>
          <w:sz w:val="22"/>
          <w:szCs w:val="22"/>
          <w:lang w:val="el-GR" w:eastAsia="ar-SA" w:bidi="ar-SA"/>
        </w:rPr>
      </w:pPr>
      <w:r>
        <w:rPr>
          <w:rFonts w:ascii="Calibri Light" w:eastAsia="Times New Roman" w:hAnsi="Calibri Light" w:cs="Calibri"/>
          <w:spacing w:val="-2"/>
          <w:kern w:val="0"/>
          <w:sz w:val="22"/>
          <w:szCs w:val="22"/>
          <w:lang w:val="el-GR" w:eastAsia="ar-SA" w:bidi="ar-SA"/>
        </w:rPr>
        <w:t xml:space="preserve">                                                                                                                      </w:t>
      </w:r>
    </w:p>
    <w:p w:rsidR="00BD5129" w:rsidRDefault="00161983">
      <w:pPr>
        <w:widowControl/>
        <w:shd w:val="clear" w:color="auto" w:fill="FFFFFF"/>
        <w:jc w:val="both"/>
        <w:textAlignment w:val="auto"/>
      </w:pPr>
      <w:r>
        <w:rPr>
          <w:rFonts w:ascii="Calibri Light" w:eastAsia="Times New Roman" w:hAnsi="Calibri Light" w:cs="Calibri"/>
          <w:spacing w:val="-2"/>
          <w:kern w:val="0"/>
          <w:sz w:val="22"/>
          <w:szCs w:val="22"/>
          <w:lang w:val="el-GR" w:eastAsia="ar-SA" w:bidi="ar-SA"/>
        </w:rPr>
        <w:t xml:space="preserve">                                                                                                                       Ημερομηνία:</w:t>
      </w:r>
      <w:r>
        <w:rPr>
          <w:rFonts w:ascii="Calibri Light" w:eastAsia="Times New Roman" w:hAnsi="Calibri Light" w:cs="Calibri"/>
          <w:color w:val="000000"/>
          <w:kern w:val="0"/>
          <w:sz w:val="22"/>
          <w:szCs w:val="22"/>
          <w:shd w:val="clear" w:color="auto" w:fill="FFFFFF"/>
          <w:lang w:val="el-GR" w:eastAsia="ar-SA" w:bidi="ar-SA"/>
        </w:rPr>
        <w:t>……/……</w:t>
      </w:r>
      <w:r>
        <w:rPr>
          <w:rFonts w:ascii="Calibri Light" w:eastAsia="Times New Roman" w:hAnsi="Calibri Light" w:cs="Calibri"/>
          <w:color w:val="000000"/>
          <w:spacing w:val="-10"/>
          <w:kern w:val="0"/>
          <w:sz w:val="22"/>
          <w:szCs w:val="22"/>
          <w:shd w:val="clear" w:color="auto" w:fill="FFFFFF"/>
          <w:lang w:val="el-GR" w:eastAsia="ar-SA" w:bidi="ar-SA"/>
        </w:rPr>
        <w:t xml:space="preserve"> </w:t>
      </w:r>
      <w:r>
        <w:rPr>
          <w:rFonts w:ascii="Calibri Light" w:eastAsia="Times New Roman" w:hAnsi="Calibri Light" w:cs="Calibri"/>
          <w:color w:val="000000"/>
          <w:spacing w:val="-4"/>
          <w:kern w:val="0"/>
          <w:sz w:val="22"/>
          <w:szCs w:val="22"/>
          <w:shd w:val="clear" w:color="auto" w:fill="FFFFFF"/>
          <w:lang w:val="el-GR" w:eastAsia="ar-SA" w:bidi="ar-SA"/>
        </w:rPr>
        <w:t>/…..</w:t>
      </w:r>
    </w:p>
    <w:p w:rsidR="00BD5129" w:rsidRDefault="00161983">
      <w:pPr>
        <w:widowControl/>
        <w:jc w:val="both"/>
        <w:textAlignment w:val="auto"/>
        <w:rPr>
          <w:rFonts w:ascii="Calibri Light" w:eastAsia="Times New Roman" w:hAnsi="Calibri Light" w:cs="Calibri"/>
          <w:kern w:val="0"/>
          <w:sz w:val="22"/>
          <w:szCs w:val="22"/>
          <w:lang w:val="el-GR" w:eastAsia="el-GR" w:bidi="ar-SA"/>
        </w:rPr>
      </w:pPr>
      <w:r>
        <w:rPr>
          <w:rFonts w:ascii="Calibri Light" w:eastAsia="Times New Roman" w:hAnsi="Calibri Light" w:cs="Calibri"/>
          <w:kern w:val="0"/>
          <w:sz w:val="22"/>
          <w:szCs w:val="22"/>
          <w:lang w:val="el-GR" w:eastAsia="el-GR" w:bidi="ar-SA"/>
        </w:rPr>
        <w:t xml:space="preserve">                                                                                                                   </w:t>
      </w:r>
      <w:r>
        <w:rPr>
          <w:rFonts w:ascii="Calibri Light" w:eastAsia="Times New Roman" w:hAnsi="Calibri Light" w:cs="Calibri"/>
          <w:kern w:val="0"/>
          <w:sz w:val="22"/>
          <w:szCs w:val="22"/>
          <w:lang w:val="el-GR" w:eastAsia="el-GR" w:bidi="ar-SA"/>
        </w:rPr>
        <w:t xml:space="preserve">                     Ο/Η    ΠΡΟΣΦΕΡΩΝ</w:t>
      </w:r>
    </w:p>
    <w:p w:rsidR="00BD5129" w:rsidRDefault="00161983">
      <w:pPr>
        <w:widowControl/>
        <w:jc w:val="both"/>
        <w:textAlignment w:val="auto"/>
        <w:rPr>
          <w:rFonts w:ascii="Calibri Light" w:eastAsia="Times New Roman" w:hAnsi="Calibri Light" w:cs="Calibri"/>
          <w:kern w:val="0"/>
          <w:sz w:val="22"/>
          <w:szCs w:val="22"/>
          <w:lang w:val="el-GR" w:eastAsia="el-GR" w:bidi="ar-SA"/>
        </w:rPr>
      </w:pPr>
      <w:r>
        <w:rPr>
          <w:rFonts w:ascii="Calibri Light" w:eastAsia="Times New Roman" w:hAnsi="Calibri Light" w:cs="Calibri"/>
          <w:kern w:val="0"/>
          <w:sz w:val="22"/>
          <w:szCs w:val="22"/>
          <w:lang w:val="el-GR" w:eastAsia="el-GR" w:bidi="ar-SA"/>
        </w:rPr>
        <w:tab/>
        <w:t xml:space="preserve">                                                                                                                    </w:t>
      </w:r>
    </w:p>
    <w:p w:rsidR="00BD5129" w:rsidRDefault="00161983">
      <w:pPr>
        <w:widowControl/>
        <w:jc w:val="both"/>
        <w:textAlignment w:val="auto"/>
      </w:pPr>
      <w:r>
        <w:rPr>
          <w:rFonts w:ascii="Calibri Light" w:eastAsia="Times New Roman" w:hAnsi="Calibri Light" w:cs="Calibri"/>
          <w:kern w:val="0"/>
          <w:sz w:val="22"/>
          <w:szCs w:val="22"/>
          <w:lang w:val="el-GR" w:eastAsia="el-GR" w:bidi="ar-SA"/>
        </w:rPr>
        <w:t xml:space="preserve">                                                                                                    </w:t>
      </w:r>
      <w:r>
        <w:rPr>
          <w:rFonts w:ascii="Calibri Light" w:eastAsia="Times New Roman" w:hAnsi="Calibri Light" w:cs="Calibri"/>
          <w:kern w:val="0"/>
          <w:sz w:val="22"/>
          <w:szCs w:val="22"/>
          <w:lang w:val="el-GR" w:eastAsia="el-GR" w:bidi="ar-SA"/>
        </w:rPr>
        <w:t xml:space="preserve">                                    ΨΗΦΙΑΚΗ ΥΠΟΓΡΑΦΗ</w:t>
      </w:r>
    </w:p>
    <w:sectPr w:rsidR="00BD5129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61983">
      <w:r>
        <w:separator/>
      </w:r>
    </w:p>
  </w:endnote>
  <w:endnote w:type="continuationSeparator" w:id="0">
    <w:p w:rsidR="00000000" w:rsidRDefault="0016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61983">
      <w:r>
        <w:rPr>
          <w:color w:val="000000"/>
        </w:rPr>
        <w:separator/>
      </w:r>
    </w:p>
  </w:footnote>
  <w:footnote w:type="continuationSeparator" w:id="0">
    <w:p w:rsidR="00000000" w:rsidRDefault="00161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D5129"/>
    <w:rsid w:val="00161983"/>
    <w:rsid w:val="00BD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1E12D-74A5-4B31-822A-96B4FD2F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suppressAutoHyphens w:val="0"/>
      <w:autoSpaceDE w:val="0"/>
      <w:ind w:left="107"/>
      <w:textAlignment w:val="auto"/>
      <w:outlineLvl w:val="0"/>
    </w:pPr>
    <w:rPr>
      <w:rFonts w:eastAsia="Times New Roman" w:cs="Times New Roman"/>
      <w:b/>
      <w:bCs/>
      <w:kern w:val="0"/>
      <w:sz w:val="28"/>
      <w:szCs w:val="28"/>
      <w:u w:val="single" w:color="000000"/>
      <w:lang w:val="el-GR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Char">
    <w:name w:val="Επικεφαλίδα 1 Char"/>
    <w:basedOn w:val="a0"/>
    <w:rPr>
      <w:rFonts w:eastAsia="Times New Roman" w:cs="Times New Roman"/>
      <w:b/>
      <w:bCs/>
      <w:kern w:val="0"/>
      <w:sz w:val="28"/>
      <w:szCs w:val="28"/>
      <w:u w:val="single" w:color="000000"/>
      <w:lang w:val="el-GR" w:eastAsia="en-US" w:bidi="ar-SA"/>
    </w:rPr>
  </w:style>
  <w:style w:type="paragraph" w:styleId="a5">
    <w:name w:val="Body Text"/>
    <w:basedOn w:val="a"/>
    <w:pPr>
      <w:suppressAutoHyphens w:val="0"/>
      <w:autoSpaceDE w:val="0"/>
      <w:textAlignment w:val="auto"/>
    </w:pPr>
    <w:rPr>
      <w:rFonts w:eastAsia="Times New Roman" w:cs="Times New Roman"/>
      <w:kern w:val="0"/>
      <w:sz w:val="23"/>
      <w:szCs w:val="23"/>
      <w:lang w:val="el-GR" w:eastAsia="en-US" w:bidi="ar-SA"/>
    </w:rPr>
  </w:style>
  <w:style w:type="character" w:customStyle="1" w:styleId="Char">
    <w:name w:val="Σώμα κειμένου Char"/>
    <w:basedOn w:val="a0"/>
    <w:rPr>
      <w:rFonts w:eastAsia="Times New Roman" w:cs="Times New Roman"/>
      <w:kern w:val="0"/>
      <w:sz w:val="23"/>
      <w:szCs w:val="23"/>
      <w:lang w:val="el-GR" w:eastAsia="en-US" w:bidi="ar-SA"/>
    </w:rPr>
  </w:style>
  <w:style w:type="paragraph" w:customStyle="1" w:styleId="TableParagraph">
    <w:name w:val="Table Paragraph"/>
    <w:basedOn w:val="a"/>
    <w:pPr>
      <w:suppressAutoHyphens w:val="0"/>
      <w:autoSpaceDE w:val="0"/>
      <w:textAlignment w:val="auto"/>
    </w:pPr>
    <w:rPr>
      <w:rFonts w:ascii="Arial" w:eastAsia="Arial" w:hAnsi="Arial" w:cs="Arial"/>
      <w:kern w:val="0"/>
      <w:sz w:val="22"/>
      <w:szCs w:val="22"/>
      <w:lang w:val="el-G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Αρετή Ματθαιάκη</dc:creator>
  <cp:lastModifiedBy>Λογαριασμός Microsoft</cp:lastModifiedBy>
  <cp:revision>2</cp:revision>
  <dcterms:created xsi:type="dcterms:W3CDTF">2023-06-06T11:02:00Z</dcterms:created>
  <dcterms:modified xsi:type="dcterms:W3CDTF">2023-06-06T11:02:00Z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