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CF" w:rsidRDefault="007A6CCF" w:rsidP="005427DD">
      <w:pPr>
        <w:widowControl/>
        <w:autoSpaceDE/>
        <w:autoSpaceDN/>
        <w:jc w:val="both"/>
        <w:rPr>
          <w:rFonts w:ascii="Calibri Light" w:eastAsia="Times New Roman" w:hAnsi="Calibri Light" w:cs="Times New Roman"/>
          <w:sz w:val="18"/>
          <w:szCs w:val="18"/>
          <w:lang w:eastAsia="el-GR"/>
        </w:rPr>
      </w:pPr>
    </w:p>
    <w:p w:rsidR="001B43B8" w:rsidRPr="005427DD" w:rsidRDefault="001B43B8" w:rsidP="005427DD">
      <w:pPr>
        <w:pStyle w:val="12"/>
        <w:spacing w:before="0" w:beforeAutospacing="0" w:after="0" w:afterAutospacing="0"/>
        <w:jc w:val="center"/>
        <w:outlineLvl w:val="0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5427DD">
        <w:rPr>
          <w:rFonts w:asciiTheme="majorHAnsi" w:eastAsia="Calibri" w:hAnsiTheme="majorHAnsi" w:cstheme="majorHAnsi"/>
          <w:b/>
          <w:bCs/>
          <w:color w:val="006FBF"/>
          <w:sz w:val="22"/>
          <w:szCs w:val="22"/>
        </w:rPr>
        <w:t>ΠΑΡΑΡΤΗΜΑ Ι</w:t>
      </w:r>
    </w:p>
    <w:p w:rsidR="001B43B8" w:rsidRPr="005427DD" w:rsidRDefault="001B43B8" w:rsidP="005427DD">
      <w:pPr>
        <w:pStyle w:val="12"/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5427DD">
        <w:rPr>
          <w:rFonts w:asciiTheme="majorHAnsi" w:eastAsia="Calibri" w:hAnsiTheme="majorHAnsi" w:cstheme="majorHAnsi"/>
          <w:b/>
          <w:color w:val="006FBF"/>
          <w:sz w:val="22"/>
          <w:szCs w:val="22"/>
        </w:rPr>
        <w:t>ΥΠΟΔΕΙΓΜΑ ΟΙΚΟΝΟΜΙΚΗΣ ΠΡΟΣΦΟΡΑΣ</w:t>
      </w:r>
    </w:p>
    <w:p w:rsidR="001B43B8" w:rsidRPr="005427DD" w:rsidRDefault="001B43B8" w:rsidP="005427DD">
      <w:pPr>
        <w:pStyle w:val="14"/>
        <w:spacing w:before="0" w:beforeAutospacing="0" w:after="0" w:afterAutospacing="0"/>
        <w:jc w:val="center"/>
        <w:rPr>
          <w:rFonts w:asciiTheme="majorHAnsi" w:eastAsia="Trebuchet MS" w:hAnsiTheme="majorHAnsi" w:cstheme="majorHAnsi"/>
          <w:b/>
          <w:bCs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b/>
          <w:bCs/>
          <w:sz w:val="22"/>
          <w:szCs w:val="22"/>
        </w:rPr>
        <w:t>θα συμπεριλαμβάνεται ο Φ.Π.Α. σύμφωνα με το υπόδειγμα και θα έχει υπογραφή και σφραγίδα του ενδιαφερόμενου.</w:t>
      </w:r>
    </w:p>
    <w:p w:rsidR="001B43B8" w:rsidRPr="005427DD" w:rsidRDefault="001B43B8" w:rsidP="005427DD">
      <w:pPr>
        <w:pStyle w:val="14"/>
        <w:spacing w:before="0" w:beforeAutospacing="0" w:after="0" w:afterAutospacing="0"/>
        <w:jc w:val="center"/>
        <w:rPr>
          <w:rFonts w:asciiTheme="majorHAnsi" w:eastAsia="Trebuchet MS" w:hAnsiTheme="majorHAnsi" w:cstheme="majorHAnsi"/>
          <w:b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b/>
          <w:sz w:val="22"/>
          <w:szCs w:val="22"/>
        </w:rPr>
        <w:t xml:space="preserve"> </w:t>
      </w:r>
    </w:p>
    <w:tbl>
      <w:tblPr>
        <w:tblStyle w:val="TableNormal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0"/>
        <w:gridCol w:w="6345"/>
      </w:tblGrid>
      <w:tr w:rsidR="001B43B8" w:rsidRPr="005427DD" w:rsidTr="001B43B8"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ED8"/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  <w:t>ΣΤΟΙΧΕΙΑ ΥΠΟΨΗΦΙΟΥ ΑΝΑΔΟΧΟΥ</w:t>
            </w:r>
          </w:p>
        </w:tc>
      </w:tr>
      <w:tr w:rsidR="001B43B8" w:rsidRPr="005427DD" w:rsidTr="001B43B8"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  <w:t>ΕΠΩΝΥΜΙΑ ΕΤΑΙΡΕΙΑΣ :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</w:p>
        </w:tc>
      </w:tr>
      <w:tr w:rsidR="001B43B8" w:rsidRPr="005427DD" w:rsidTr="001B43B8"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  <w:t>ΑΦΜ &amp; Δ.Ο.Υ.:</w:t>
            </w:r>
          </w:p>
        </w:tc>
        <w:tc>
          <w:tcPr>
            <w:tcW w:w="63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</w:p>
        </w:tc>
      </w:tr>
      <w:tr w:rsidR="001B43B8" w:rsidRPr="005427DD" w:rsidTr="001B43B8"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  <w:t>ΔΙΕΥΘΥΝΣΗ :</w:t>
            </w:r>
          </w:p>
        </w:tc>
        <w:tc>
          <w:tcPr>
            <w:tcW w:w="63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</w:p>
        </w:tc>
      </w:tr>
      <w:tr w:rsidR="001B43B8" w:rsidRPr="005427DD" w:rsidTr="001B43B8"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  <w:t>ΝΟΜΙΜΟΣ ΕΚΠΡΟΣΩΠΟΣ &amp; ΑΔΤ:</w:t>
            </w:r>
          </w:p>
        </w:tc>
        <w:tc>
          <w:tcPr>
            <w:tcW w:w="63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</w:p>
        </w:tc>
      </w:tr>
      <w:tr w:rsidR="001B43B8" w:rsidRPr="005427DD" w:rsidTr="001B43B8"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  <w:t>ΥΠEΥΘΥΝΟΣ ΕΠΙΚΟΙΝΩΝΙΑΣ :</w:t>
            </w:r>
          </w:p>
        </w:tc>
        <w:tc>
          <w:tcPr>
            <w:tcW w:w="63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</w:p>
        </w:tc>
      </w:tr>
      <w:tr w:rsidR="001B43B8" w:rsidRPr="005427DD" w:rsidTr="001B43B8"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  <w:t>ΤΗΛΕΦΩΝΟ:</w:t>
            </w:r>
          </w:p>
        </w:tc>
        <w:tc>
          <w:tcPr>
            <w:tcW w:w="63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</w:p>
        </w:tc>
      </w:tr>
      <w:tr w:rsidR="001B43B8" w:rsidRPr="005427DD" w:rsidTr="001B43B8"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  <w:t>E-MAIL :</w:t>
            </w:r>
          </w:p>
        </w:tc>
        <w:tc>
          <w:tcPr>
            <w:tcW w:w="63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</w:pPr>
          </w:p>
        </w:tc>
      </w:tr>
    </w:tbl>
    <w:p w:rsidR="001B43B8" w:rsidRPr="005427DD" w:rsidRDefault="001B43B8" w:rsidP="005427DD">
      <w:pPr>
        <w:pStyle w:val="14"/>
        <w:spacing w:before="0" w:beforeAutospacing="0" w:after="0" w:afterAutospacing="0"/>
        <w:jc w:val="center"/>
        <w:rPr>
          <w:rFonts w:asciiTheme="majorHAnsi" w:eastAsia="Trebuchet MS" w:hAnsiTheme="majorHAnsi" w:cstheme="majorHAnsi"/>
          <w:b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b/>
          <w:sz w:val="22"/>
          <w:szCs w:val="22"/>
        </w:rPr>
        <w:t xml:space="preserve"> </w:t>
      </w:r>
    </w:p>
    <w:p w:rsidR="005427DD" w:rsidRPr="005427DD" w:rsidRDefault="001B43B8" w:rsidP="005427DD">
      <w:pPr>
        <w:pStyle w:val="14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sz w:val="22"/>
          <w:szCs w:val="22"/>
        </w:rPr>
        <w:t>Ο  υπογράφων Όνομα</w:t>
      </w:r>
      <w:r w:rsidR="005427DD" w:rsidRPr="005427DD">
        <w:rPr>
          <w:rFonts w:asciiTheme="majorHAnsi" w:eastAsia="Trebuchet MS" w:hAnsiTheme="majorHAnsi" w:cstheme="majorHAnsi"/>
          <w:sz w:val="22"/>
          <w:szCs w:val="22"/>
        </w:rPr>
        <w:t>:…………………………………………….</w:t>
      </w:r>
      <w:r w:rsidRPr="005427DD">
        <w:rPr>
          <w:rFonts w:asciiTheme="majorHAnsi" w:eastAsia="Trebuchet MS" w:hAnsiTheme="majorHAnsi" w:cstheme="majorHAnsi"/>
          <w:sz w:val="22"/>
          <w:szCs w:val="22"/>
        </w:rPr>
        <w:t>-Επώνυμο</w:t>
      </w:r>
      <w:r w:rsidR="005427DD" w:rsidRPr="005427DD">
        <w:rPr>
          <w:rFonts w:asciiTheme="majorHAnsi" w:eastAsia="Trebuchet MS" w:hAnsiTheme="majorHAnsi" w:cstheme="majorHAnsi"/>
          <w:sz w:val="22"/>
          <w:szCs w:val="22"/>
        </w:rPr>
        <w:t>:………………………………………………………..-Πατρώνυμο:</w:t>
      </w:r>
      <w:r w:rsidRPr="005427DD">
        <w:rPr>
          <w:rFonts w:asciiTheme="majorHAnsi" w:eastAsia="Trebuchet MS" w:hAnsiTheme="majorHAnsi" w:cstheme="majorHAnsi"/>
          <w:sz w:val="22"/>
          <w:szCs w:val="22"/>
        </w:rPr>
        <w:t>…………………………………………………………</w:t>
      </w:r>
      <w:r w:rsidR="005427DD" w:rsidRPr="005427DD">
        <w:rPr>
          <w:rFonts w:asciiTheme="majorHAnsi" w:eastAsia="Trebuchet MS" w:hAnsiTheme="majorHAnsi" w:cstheme="majorHAnsi"/>
          <w:sz w:val="22"/>
          <w:szCs w:val="22"/>
        </w:rPr>
        <w:t xml:space="preserve"> </w:t>
      </w:r>
      <w:r w:rsidRPr="005427DD">
        <w:rPr>
          <w:rFonts w:asciiTheme="majorHAnsi" w:eastAsia="Trebuchet MS" w:hAnsiTheme="majorHAnsi" w:cstheme="majorHAnsi"/>
          <w:sz w:val="22"/>
          <w:szCs w:val="22"/>
        </w:rPr>
        <w:t>Α.Δ.Τ.</w:t>
      </w:r>
      <w:r w:rsidR="005427DD" w:rsidRPr="005427DD">
        <w:rPr>
          <w:rFonts w:asciiTheme="majorHAnsi" w:eastAsia="Trebuchet MS" w:hAnsiTheme="majorHAnsi" w:cstheme="majorHAnsi"/>
          <w:sz w:val="22"/>
          <w:szCs w:val="22"/>
        </w:rPr>
        <w:t>:</w:t>
      </w:r>
      <w:r w:rsidRPr="005427DD">
        <w:rPr>
          <w:rFonts w:asciiTheme="majorHAnsi" w:eastAsia="Trebuchet MS" w:hAnsiTheme="majorHAnsi" w:cstheme="majorHAnsi"/>
          <w:sz w:val="22"/>
          <w:szCs w:val="22"/>
        </w:rPr>
        <w:t>....................</w:t>
      </w:r>
      <w:r w:rsidR="005427DD" w:rsidRPr="005427DD">
        <w:rPr>
          <w:rFonts w:asciiTheme="majorHAnsi" w:eastAsia="Trebuchet MS" w:hAnsiTheme="majorHAnsi" w:cstheme="majorHAnsi"/>
          <w:sz w:val="22"/>
          <w:szCs w:val="22"/>
        </w:rPr>
        <w:t>..............................</w:t>
      </w:r>
      <w:r w:rsidRPr="005427DD">
        <w:rPr>
          <w:rFonts w:asciiTheme="majorHAnsi" w:eastAsia="Trebuchet MS" w:hAnsiTheme="majorHAnsi" w:cstheme="majorHAnsi"/>
          <w:sz w:val="22"/>
          <w:szCs w:val="22"/>
        </w:rPr>
        <w:t xml:space="preserve">..... με την ιδιότητα του νόμιμου εκπροσώπου και αναφορικά με την αρ. πρωτ.: </w:t>
      </w:r>
      <w:proofErr w:type="spellStart"/>
      <w:r w:rsidRPr="005427DD">
        <w:rPr>
          <w:rFonts w:asciiTheme="majorHAnsi" w:eastAsia="Trebuchet MS" w:hAnsiTheme="majorHAnsi" w:cstheme="majorHAnsi"/>
          <w:sz w:val="22"/>
          <w:szCs w:val="22"/>
        </w:rPr>
        <w:t>οικ</w:t>
      </w:r>
      <w:proofErr w:type="spellEnd"/>
      <w:r w:rsidRPr="005427DD">
        <w:rPr>
          <w:rFonts w:asciiTheme="majorHAnsi" w:eastAsia="Trebuchet MS" w:hAnsiTheme="majorHAnsi" w:cstheme="majorHAnsi"/>
          <w:sz w:val="22"/>
          <w:szCs w:val="22"/>
        </w:rPr>
        <w:t xml:space="preserve"> </w:t>
      </w:r>
      <w:r w:rsidR="005427DD" w:rsidRPr="005427DD">
        <w:rPr>
          <w:rFonts w:asciiTheme="majorHAnsi" w:eastAsia="Trebuchet MS" w:hAnsiTheme="majorHAnsi" w:cstheme="majorHAnsi"/>
          <w:sz w:val="22"/>
          <w:szCs w:val="22"/>
        </w:rPr>
        <w:t>1361</w:t>
      </w:r>
      <w:r w:rsidRPr="005427DD">
        <w:rPr>
          <w:rFonts w:asciiTheme="majorHAnsi" w:eastAsia="Trebuchet MS" w:hAnsiTheme="majorHAnsi" w:cstheme="majorHAnsi"/>
          <w:sz w:val="22"/>
          <w:szCs w:val="22"/>
        </w:rPr>
        <w:t>/</w:t>
      </w:r>
      <w:r w:rsidR="005427DD" w:rsidRPr="005427DD">
        <w:rPr>
          <w:rFonts w:asciiTheme="majorHAnsi" w:eastAsia="Trebuchet MS" w:hAnsiTheme="majorHAnsi" w:cstheme="majorHAnsi"/>
          <w:sz w:val="22"/>
          <w:szCs w:val="22"/>
        </w:rPr>
        <w:t>24</w:t>
      </w:r>
      <w:r w:rsidRPr="005427DD">
        <w:rPr>
          <w:rFonts w:asciiTheme="majorHAnsi" w:eastAsia="Trebuchet MS" w:hAnsiTheme="majorHAnsi" w:cstheme="majorHAnsi"/>
          <w:sz w:val="22"/>
          <w:szCs w:val="22"/>
        </w:rPr>
        <w:t>-</w:t>
      </w:r>
      <w:r w:rsidR="005427DD" w:rsidRPr="005427DD">
        <w:rPr>
          <w:rFonts w:asciiTheme="majorHAnsi" w:eastAsia="Trebuchet MS" w:hAnsiTheme="majorHAnsi" w:cstheme="majorHAnsi"/>
          <w:sz w:val="22"/>
          <w:szCs w:val="22"/>
        </w:rPr>
        <w:t>08</w:t>
      </w:r>
      <w:r w:rsidRPr="005427DD">
        <w:rPr>
          <w:rFonts w:asciiTheme="majorHAnsi" w:eastAsia="Trebuchet MS" w:hAnsiTheme="majorHAnsi" w:cstheme="majorHAnsi"/>
          <w:sz w:val="22"/>
          <w:szCs w:val="22"/>
        </w:rPr>
        <w:t>-2023 «</w:t>
      </w:r>
      <w:r w:rsidR="005427DD" w:rsidRPr="005427DD">
        <w:rPr>
          <w:rFonts w:asciiTheme="majorHAnsi" w:hAnsiTheme="majorHAnsi" w:cstheme="majorHAnsi"/>
          <w:sz w:val="22"/>
          <w:szCs w:val="22"/>
        </w:rPr>
        <w:t xml:space="preserve">Πρόσκληση εκδήλωσης ενδιαφέροντος για την παροχή </w:t>
      </w:r>
      <w:r w:rsidR="005427DD" w:rsidRPr="005427DD">
        <w:rPr>
          <w:rFonts w:asciiTheme="majorHAnsi" w:eastAsia="Trebuchet MS" w:hAnsiTheme="majorHAnsi" w:cstheme="majorHAnsi"/>
          <w:sz w:val="22"/>
          <w:szCs w:val="22"/>
        </w:rPr>
        <w:t xml:space="preserve">ανεξάρτητων </w:t>
      </w:r>
      <w:r w:rsidR="005427DD" w:rsidRPr="005427DD">
        <w:rPr>
          <w:rFonts w:asciiTheme="majorHAnsi" w:hAnsiTheme="majorHAnsi" w:cstheme="majorHAnsi"/>
          <w:sz w:val="22"/>
          <w:szCs w:val="22"/>
        </w:rPr>
        <w:t xml:space="preserve">ιατρικών υπηρεσιών από Ιατρό ειδικότητας ΠΕ Ψυχίατρο για την κάλυψη αναγκών του Παραρτήματος </w:t>
      </w:r>
      <w:proofErr w:type="spellStart"/>
      <w:r w:rsidR="005427DD" w:rsidRPr="005427DD">
        <w:rPr>
          <w:rFonts w:asciiTheme="majorHAnsi" w:hAnsiTheme="majorHAnsi" w:cstheme="majorHAnsi"/>
          <w:sz w:val="22"/>
          <w:szCs w:val="22"/>
        </w:rPr>
        <w:t>ΑμεΑ</w:t>
      </w:r>
      <w:proofErr w:type="spellEnd"/>
      <w:r w:rsidR="005427DD" w:rsidRPr="005427DD">
        <w:rPr>
          <w:rFonts w:asciiTheme="majorHAnsi" w:hAnsiTheme="majorHAnsi" w:cstheme="majorHAnsi"/>
          <w:sz w:val="22"/>
          <w:szCs w:val="22"/>
        </w:rPr>
        <w:t xml:space="preserve"> Λασιθίου του Κέντρου Κοινωνικής Πρόνοιας Περιφέρειας Κρήτης για χρονικό διάστημα τεσσάρων (4) μηνών προϋπολογισθείσας δαπάνης τεσσάρων χιλιάδων ευρώ #4.000,00€#  (η υπηρεσία δεν υπόκειται σε ΦΠΑ) με κριτήριο κατακύρωσης την πλέον συμφέρουσα από οικονομική άποψη προσφορά, αποκλειστικά βάσει τιμής (στο σύνολο των υπηρεσιών)».</w:t>
      </w:r>
    </w:p>
    <w:p w:rsidR="001B43B8" w:rsidRPr="005427DD" w:rsidRDefault="001B43B8" w:rsidP="005427DD">
      <w:pPr>
        <w:pStyle w:val="14"/>
        <w:spacing w:before="0" w:beforeAutospacing="0" w:after="0" w:afterAutospacing="0"/>
        <w:jc w:val="both"/>
        <w:rPr>
          <w:rFonts w:asciiTheme="majorHAnsi" w:eastAsia="Trebuchet MS" w:hAnsiTheme="majorHAnsi" w:cstheme="majorHAnsi"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sz w:val="22"/>
          <w:szCs w:val="22"/>
        </w:rPr>
        <w:t>..</w:t>
      </w:r>
    </w:p>
    <w:p w:rsidR="001B43B8" w:rsidRPr="005427DD" w:rsidRDefault="001B43B8" w:rsidP="005427DD">
      <w:pPr>
        <w:pStyle w:val="14"/>
        <w:numPr>
          <w:ilvl w:val="0"/>
          <w:numId w:val="21"/>
        </w:numPr>
        <w:spacing w:before="0" w:beforeAutospacing="0" w:after="0" w:afterAutospacing="0"/>
        <w:rPr>
          <w:rFonts w:asciiTheme="majorHAnsi" w:eastAsia="Trebuchet MS" w:hAnsiTheme="majorHAnsi" w:cstheme="majorHAnsi"/>
          <w:b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b/>
          <w:sz w:val="22"/>
          <w:szCs w:val="22"/>
          <w:u w:val="single"/>
        </w:rPr>
        <w:t xml:space="preserve">Κόστος ανεξάρτητων υπηρεσιών από </w:t>
      </w:r>
      <w:r w:rsidR="00EB418C" w:rsidRPr="00EB418C">
        <w:rPr>
          <w:rFonts w:asciiTheme="majorHAnsi" w:hAnsiTheme="majorHAnsi" w:cstheme="majorHAnsi"/>
          <w:b/>
          <w:sz w:val="22"/>
          <w:szCs w:val="22"/>
          <w:u w:val="single"/>
        </w:rPr>
        <w:t>Ιατρό ειδικότητας ΠΕ Ψυχίατρο</w:t>
      </w:r>
    </w:p>
    <w:p w:rsidR="001B43B8" w:rsidRPr="005427DD" w:rsidRDefault="001B43B8" w:rsidP="005427DD">
      <w:pPr>
        <w:pStyle w:val="14"/>
        <w:spacing w:before="0" w:beforeAutospacing="0" w:after="0" w:afterAutospacing="0"/>
        <w:rPr>
          <w:rFonts w:asciiTheme="majorHAnsi" w:eastAsia="Trebuchet MS" w:hAnsiTheme="majorHAnsi" w:cstheme="majorHAnsi"/>
          <w:b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b/>
          <w:sz w:val="22"/>
          <w:szCs w:val="22"/>
        </w:rPr>
        <w:t xml:space="preserve"> </w:t>
      </w:r>
    </w:p>
    <w:tbl>
      <w:tblPr>
        <w:tblStyle w:val="TableNormal1"/>
        <w:tblW w:w="1042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5"/>
        <w:gridCol w:w="1920"/>
      </w:tblGrid>
      <w:tr w:rsidR="001B43B8" w:rsidRPr="005427DD" w:rsidTr="005427DD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1F2"/>
            <w:vAlign w:val="center"/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  <w:lang w:val="el-GR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  <w:lang w:val="el-GR"/>
              </w:rPr>
              <w:t xml:space="preserve">ΕΙΔΟΣ ΠΑΡΕΧΟΜΕΝΗΣ ΥΠΗΡΕΣΙΑΣ ΣΤΟ </w:t>
            </w:r>
            <w:r w:rsidR="005427DD" w:rsidRPr="005427DD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ΠΑΡΑΡΤΗΜΑ ΑΜΕΑ ΛΑΣΙΘΙΟΥ ΤΟΥ ΚΕΝΤΡΟΥ ΚΟΙΝΩΝΙΚΗΣ ΠΡΟΝΟΙΑΣ ΠΕΡΙΦΕΡΕΙΑΣ ΚΡΗΤΗΣ</w:t>
            </w:r>
            <w:r w:rsidR="005427DD" w:rsidRPr="005427DD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1F2"/>
            <w:vAlign w:val="center"/>
            <w:hideMark/>
          </w:tcPr>
          <w:p w:rsidR="001B43B8" w:rsidRPr="005427DD" w:rsidRDefault="005427DD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  <w:lang w:val="el-GR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  <w:lang w:val="el-GR"/>
              </w:rPr>
              <w:t xml:space="preserve">ΣΥΝΟΛΙΚΟ </w:t>
            </w:r>
            <w:r w:rsidR="001B43B8"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  <w:t xml:space="preserve">ΚΟΣΤΟΣ </w:t>
            </w: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  <w:lang w:val="el-GR"/>
              </w:rPr>
              <w:t>ΣΕ</w:t>
            </w:r>
            <w:r w:rsidR="001B43B8"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</w:rPr>
              <w:t xml:space="preserve"> </w:t>
            </w: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  <w:lang w:val="el-GR"/>
              </w:rPr>
              <w:t>ΕΥΡΩ</w:t>
            </w:r>
          </w:p>
        </w:tc>
      </w:tr>
      <w:tr w:rsidR="001B43B8" w:rsidRPr="005427DD" w:rsidTr="005427DD">
        <w:tc>
          <w:tcPr>
            <w:tcW w:w="8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both"/>
              <w:rPr>
                <w:rFonts w:asciiTheme="majorHAnsi" w:eastAsia="Trebuchet MS" w:hAnsiTheme="majorHAnsi" w:cstheme="majorHAnsi"/>
                <w:sz w:val="22"/>
                <w:szCs w:val="22"/>
                <w:lang w:val="el-GR"/>
              </w:rPr>
            </w:pPr>
            <w:r w:rsidRPr="005427DD">
              <w:rPr>
                <w:rFonts w:asciiTheme="majorHAnsi" w:eastAsia="Trebuchet MS" w:hAnsiTheme="majorHAnsi" w:cstheme="majorHAnsi"/>
                <w:sz w:val="22"/>
                <w:szCs w:val="22"/>
                <w:lang w:val="el-GR"/>
              </w:rPr>
              <w:t xml:space="preserve">Παροχή ανεξάρτητων </w:t>
            </w:r>
            <w:r w:rsidR="005427DD" w:rsidRPr="005427DD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ιατρικών υπηρεσιών από Ιατρό ειδικότητας ΠΕ Ψυχίατρο για την κάλυψη αναγκών του Παραρτήματος </w:t>
            </w:r>
            <w:proofErr w:type="spellStart"/>
            <w:r w:rsidR="005427DD" w:rsidRPr="005427DD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ΑμεΑ</w:t>
            </w:r>
            <w:proofErr w:type="spellEnd"/>
            <w:r w:rsidR="005427DD" w:rsidRPr="005427DD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Λασιθίου του Κέντρου Κοινωνικής Πρόνοιας Περιφέρειας Κρήτης για χρονικό διάστημα τεσσάρων (4) μηνών</w:t>
            </w:r>
          </w:p>
        </w:tc>
        <w:tc>
          <w:tcPr>
            <w:tcW w:w="1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  <w:lang w:val="el-GR"/>
              </w:rPr>
            </w:pPr>
          </w:p>
        </w:tc>
      </w:tr>
      <w:tr w:rsidR="001B43B8" w:rsidRPr="005427DD" w:rsidTr="005427DD">
        <w:tc>
          <w:tcPr>
            <w:tcW w:w="104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8D8"/>
            <w:vAlign w:val="center"/>
            <w:hideMark/>
          </w:tcPr>
          <w:p w:rsidR="001B43B8" w:rsidRPr="005427DD" w:rsidRDefault="001B43B8" w:rsidP="005427DD">
            <w:pPr>
              <w:pStyle w:val="14"/>
              <w:spacing w:before="0" w:beforeAutospacing="0" w:after="0" w:afterAutospacing="0"/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  <w:lang w:val="el-GR"/>
              </w:rPr>
            </w:pPr>
            <w:r w:rsidRPr="005427DD">
              <w:rPr>
                <w:rFonts w:asciiTheme="majorHAnsi" w:eastAsia="Trebuchet MS" w:hAnsiTheme="majorHAnsi" w:cstheme="majorHAnsi"/>
                <w:b/>
                <w:sz w:val="22"/>
                <w:szCs w:val="22"/>
                <w:lang w:val="el-GR"/>
              </w:rPr>
              <w:t>(η υπηρεσία δεν υπόκειται σε ΦΠΑ)</w:t>
            </w:r>
          </w:p>
        </w:tc>
      </w:tr>
    </w:tbl>
    <w:p w:rsidR="001B43B8" w:rsidRPr="005427DD" w:rsidRDefault="001B43B8" w:rsidP="005427DD">
      <w:pPr>
        <w:pStyle w:val="14"/>
        <w:spacing w:before="0" w:beforeAutospacing="0" w:after="0" w:afterAutospacing="0"/>
        <w:jc w:val="center"/>
        <w:rPr>
          <w:rFonts w:asciiTheme="majorHAnsi" w:eastAsia="Trebuchet MS" w:hAnsiTheme="majorHAnsi" w:cstheme="majorHAnsi"/>
          <w:b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b/>
          <w:sz w:val="22"/>
          <w:szCs w:val="22"/>
        </w:rPr>
        <w:t xml:space="preserve"> </w:t>
      </w:r>
    </w:p>
    <w:p w:rsidR="001B43B8" w:rsidRPr="005427DD" w:rsidRDefault="001B43B8" w:rsidP="005427DD">
      <w:pPr>
        <w:pStyle w:val="1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427D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B43B8" w:rsidRPr="005427DD" w:rsidRDefault="001B43B8" w:rsidP="005427DD">
      <w:pPr>
        <w:pStyle w:val="13"/>
        <w:numPr>
          <w:ilvl w:val="0"/>
          <w:numId w:val="22"/>
        </w:numPr>
        <w:spacing w:before="0" w:beforeAutospacing="0" w:after="0" w:afterAutospacing="0"/>
        <w:jc w:val="both"/>
        <w:rPr>
          <w:rFonts w:asciiTheme="majorHAnsi" w:eastAsia="Trebuchet MS" w:hAnsiTheme="majorHAnsi" w:cstheme="majorHAnsi"/>
          <w:b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b/>
          <w:sz w:val="22"/>
          <w:szCs w:val="22"/>
        </w:rPr>
        <w:t>Διάρκεια Ισχύος Προσφοράς: εκατόν ογδόντα (180) ημέρες.</w:t>
      </w:r>
    </w:p>
    <w:p w:rsidR="001B43B8" w:rsidRPr="005427DD" w:rsidRDefault="001B43B8" w:rsidP="005427DD">
      <w:pPr>
        <w:pStyle w:val="1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427D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B43B8" w:rsidRPr="005427DD" w:rsidRDefault="001B43B8" w:rsidP="005427DD">
      <w:pPr>
        <w:pStyle w:val="12"/>
        <w:spacing w:before="0" w:beforeAutospacing="0" w:after="0" w:afterAutospacing="0"/>
        <w:jc w:val="right"/>
        <w:rPr>
          <w:rFonts w:asciiTheme="majorHAnsi" w:eastAsia="Trebuchet MS" w:hAnsiTheme="majorHAnsi" w:cstheme="majorHAnsi"/>
          <w:color w:val="7E7E7E"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color w:val="7E7E7E"/>
          <w:sz w:val="22"/>
          <w:szCs w:val="22"/>
        </w:rPr>
        <w:t>Τόπος/ ημερομηνία</w:t>
      </w:r>
    </w:p>
    <w:p w:rsidR="001B43B8" w:rsidRPr="005427DD" w:rsidRDefault="001B43B8" w:rsidP="005427DD">
      <w:pPr>
        <w:pStyle w:val="12"/>
        <w:spacing w:before="0" w:beforeAutospacing="0" w:after="0" w:afterAutospacing="0"/>
        <w:jc w:val="right"/>
        <w:rPr>
          <w:rFonts w:asciiTheme="majorHAnsi" w:eastAsia="Trebuchet MS" w:hAnsiTheme="majorHAnsi" w:cstheme="majorHAnsi"/>
          <w:color w:val="7E7E7E"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color w:val="7E7E7E"/>
          <w:sz w:val="22"/>
          <w:szCs w:val="22"/>
        </w:rPr>
        <w:t xml:space="preserve"> </w:t>
      </w:r>
    </w:p>
    <w:p w:rsidR="001B43B8" w:rsidRPr="005427DD" w:rsidRDefault="001B43B8" w:rsidP="005427DD">
      <w:pPr>
        <w:pStyle w:val="12"/>
        <w:spacing w:before="0" w:beforeAutospacing="0" w:after="0" w:afterAutospacing="0"/>
        <w:jc w:val="right"/>
        <w:rPr>
          <w:rFonts w:asciiTheme="majorHAnsi" w:eastAsia="Trebuchet MS" w:hAnsiTheme="majorHAnsi" w:cstheme="majorHAnsi"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sz w:val="22"/>
          <w:szCs w:val="22"/>
        </w:rPr>
        <w:t>Ηράκλειο, ……………/……………….2023</w:t>
      </w:r>
    </w:p>
    <w:p w:rsidR="001B43B8" w:rsidRPr="005427DD" w:rsidRDefault="001B43B8" w:rsidP="005427DD">
      <w:pPr>
        <w:pStyle w:val="12"/>
        <w:spacing w:before="0" w:beforeAutospacing="0" w:after="0" w:afterAutospacing="0"/>
        <w:jc w:val="right"/>
        <w:rPr>
          <w:rFonts w:asciiTheme="majorHAnsi" w:eastAsia="Trebuchet MS" w:hAnsiTheme="majorHAnsi" w:cstheme="majorHAnsi"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sz w:val="22"/>
          <w:szCs w:val="22"/>
        </w:rPr>
        <w:t xml:space="preserve">  </w:t>
      </w:r>
    </w:p>
    <w:p w:rsidR="001B43B8" w:rsidRPr="005427DD" w:rsidRDefault="001B43B8" w:rsidP="005427DD">
      <w:pPr>
        <w:pStyle w:val="12"/>
        <w:spacing w:before="0" w:beforeAutospacing="0" w:after="0" w:afterAutospacing="0"/>
        <w:jc w:val="right"/>
        <w:rPr>
          <w:rFonts w:asciiTheme="majorHAnsi" w:eastAsia="Trebuchet MS" w:hAnsiTheme="majorHAnsi" w:cstheme="majorHAnsi"/>
          <w:sz w:val="22"/>
          <w:szCs w:val="22"/>
        </w:rPr>
      </w:pPr>
      <w:r w:rsidRPr="005427DD">
        <w:rPr>
          <w:rFonts w:asciiTheme="majorHAnsi" w:eastAsia="Trebuchet MS" w:hAnsiTheme="majorHAnsi" w:cstheme="majorHAnsi"/>
          <w:sz w:val="22"/>
          <w:szCs w:val="22"/>
        </w:rPr>
        <w:t xml:space="preserve"> </w:t>
      </w:r>
    </w:p>
    <w:p w:rsidR="00DD6111" w:rsidRPr="005427DD" w:rsidRDefault="001B43B8" w:rsidP="008E51C2">
      <w:pPr>
        <w:pStyle w:val="12"/>
        <w:spacing w:before="0" w:beforeAutospacing="0" w:after="0" w:afterAutospacing="0"/>
        <w:jc w:val="right"/>
        <w:rPr>
          <w:rFonts w:asciiTheme="majorHAnsi" w:hAnsiTheme="majorHAnsi" w:cstheme="majorHAnsi"/>
          <w:b/>
        </w:rPr>
      </w:pPr>
      <w:r w:rsidRPr="005427DD">
        <w:rPr>
          <w:rFonts w:asciiTheme="majorHAnsi" w:eastAsia="Trebuchet MS" w:hAnsiTheme="majorHAnsi" w:cstheme="majorHAnsi"/>
          <w:color w:val="7E7E7E"/>
          <w:sz w:val="22"/>
          <w:szCs w:val="22"/>
        </w:rPr>
        <w:t>(Υπογραφή/</w:t>
      </w:r>
      <w:proofErr w:type="spellStart"/>
      <w:r w:rsidR="00D6326C" w:rsidRPr="005427DD">
        <w:rPr>
          <w:rFonts w:asciiTheme="majorHAnsi" w:eastAsia="Trebuchet MS" w:hAnsiTheme="majorHAnsi" w:cstheme="majorHAnsi"/>
          <w:color w:val="7E7E7E"/>
          <w:sz w:val="22"/>
          <w:szCs w:val="22"/>
        </w:rPr>
        <w:t>σφραγίδ</w:t>
      </w:r>
      <w:proofErr w:type="spellEnd"/>
      <w:r w:rsidR="00D6326C" w:rsidRPr="005427DD">
        <w:rPr>
          <w:rFonts w:asciiTheme="majorHAnsi" w:eastAsia="Trebuchet MS" w:hAnsiTheme="majorHAnsi" w:cstheme="majorHAnsi"/>
          <w:color w:val="7E7E7E"/>
          <w:sz w:val="22"/>
          <w:szCs w:val="22"/>
        </w:rPr>
        <w:t>α</w:t>
      </w:r>
      <w:r w:rsidRPr="005427DD">
        <w:rPr>
          <w:rFonts w:asciiTheme="majorHAnsi" w:eastAsia="Trebuchet MS" w:hAnsiTheme="majorHAnsi" w:cstheme="majorHAnsi"/>
          <w:color w:val="7E7E7E"/>
          <w:sz w:val="22"/>
          <w:szCs w:val="22"/>
        </w:rPr>
        <w:t>)</w:t>
      </w:r>
    </w:p>
    <w:sectPr w:rsidR="00DD6111" w:rsidRPr="005427DD" w:rsidSect="00170656">
      <w:footerReference w:type="default" r:id="rId8"/>
      <w:pgSz w:w="11906" w:h="16838"/>
      <w:pgMar w:top="851" w:right="991" w:bottom="851" w:left="993" w:header="425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69" w:rsidRDefault="00746769" w:rsidP="00544B5E">
      <w:r>
        <w:separator/>
      </w:r>
    </w:p>
  </w:endnote>
  <w:endnote w:type="continuationSeparator" w:id="0">
    <w:p w:rsidR="00746769" w:rsidRDefault="00746769" w:rsidP="0054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/>
        <w:sz w:val="20"/>
        <w:szCs w:val="20"/>
      </w:rPr>
      <w:id w:val="1871568148"/>
      <w:docPartObj>
        <w:docPartGallery w:val="Page Numbers (Bottom of Page)"/>
        <w:docPartUnique/>
      </w:docPartObj>
    </w:sdtPr>
    <w:sdtContent>
      <w:p w:rsidR="001B43B8" w:rsidRPr="00170656" w:rsidRDefault="001B43B8">
        <w:pPr>
          <w:pStyle w:val="ab"/>
          <w:jc w:val="right"/>
          <w:rPr>
            <w:rFonts w:ascii="Calibri Light" w:hAnsi="Calibri Light"/>
            <w:sz w:val="20"/>
            <w:szCs w:val="20"/>
          </w:rPr>
        </w:pPr>
        <w:r w:rsidRPr="00170656">
          <w:rPr>
            <w:rFonts w:ascii="Calibri Light" w:hAnsi="Calibri Light"/>
            <w:sz w:val="20"/>
            <w:szCs w:val="20"/>
          </w:rPr>
          <w:t xml:space="preserve">Σελίδα | </w:t>
        </w:r>
        <w:r w:rsidR="00CF7B70" w:rsidRPr="00170656">
          <w:rPr>
            <w:rFonts w:ascii="Calibri Light" w:hAnsi="Calibri Light"/>
            <w:sz w:val="20"/>
            <w:szCs w:val="20"/>
          </w:rPr>
          <w:fldChar w:fldCharType="begin"/>
        </w:r>
        <w:r w:rsidRPr="00170656">
          <w:rPr>
            <w:rFonts w:ascii="Calibri Light" w:hAnsi="Calibri Light"/>
            <w:sz w:val="20"/>
            <w:szCs w:val="20"/>
          </w:rPr>
          <w:instrText>PAGE   \* MERGEFORMAT</w:instrText>
        </w:r>
        <w:r w:rsidR="00CF7B70" w:rsidRPr="00170656">
          <w:rPr>
            <w:rFonts w:ascii="Calibri Light" w:hAnsi="Calibri Light"/>
            <w:sz w:val="20"/>
            <w:szCs w:val="20"/>
          </w:rPr>
          <w:fldChar w:fldCharType="separate"/>
        </w:r>
        <w:r w:rsidR="00D6326C">
          <w:rPr>
            <w:rFonts w:ascii="Calibri Light" w:hAnsi="Calibri Light"/>
            <w:noProof/>
            <w:sz w:val="20"/>
            <w:szCs w:val="20"/>
          </w:rPr>
          <w:t>3</w:t>
        </w:r>
        <w:r w:rsidR="00CF7B70" w:rsidRPr="00170656">
          <w:rPr>
            <w:rFonts w:ascii="Calibri Light" w:hAnsi="Calibri Light"/>
            <w:sz w:val="20"/>
            <w:szCs w:val="20"/>
          </w:rPr>
          <w:fldChar w:fldCharType="end"/>
        </w:r>
        <w:r w:rsidRPr="00170656">
          <w:rPr>
            <w:rFonts w:ascii="Calibri Light" w:hAnsi="Calibri Light"/>
            <w:sz w:val="20"/>
            <w:szCs w:val="20"/>
          </w:rPr>
          <w:t xml:space="preserve"> </w:t>
        </w:r>
      </w:p>
    </w:sdtContent>
  </w:sdt>
  <w:p w:rsidR="001B43B8" w:rsidRDefault="001B43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69" w:rsidRDefault="00746769" w:rsidP="00544B5E">
      <w:r>
        <w:separator/>
      </w:r>
    </w:p>
  </w:footnote>
  <w:footnote w:type="continuationSeparator" w:id="0">
    <w:p w:rsidR="00746769" w:rsidRDefault="00746769" w:rsidP="00544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890C1"/>
    <w:multiLevelType w:val="singleLevel"/>
    <w:tmpl w:val="BB7890C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D0F2EC2"/>
    <w:multiLevelType w:val="hybridMultilevel"/>
    <w:tmpl w:val="5CEE9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4F84"/>
    <w:multiLevelType w:val="hybridMultilevel"/>
    <w:tmpl w:val="47DE61A0"/>
    <w:lvl w:ilvl="0" w:tplc="E23A8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6943"/>
    <w:multiLevelType w:val="multilevel"/>
    <w:tmpl w:val="0C68355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64803CA"/>
    <w:multiLevelType w:val="hybridMultilevel"/>
    <w:tmpl w:val="5CEE9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9269"/>
    <w:multiLevelType w:val="singleLevel"/>
    <w:tmpl w:val="9150270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  <w:lang w:val="el-GR" w:eastAsia="en-US" w:bidi="ar-SA"/>
      </w:rPr>
    </w:lvl>
  </w:abstractNum>
  <w:abstractNum w:abstractNumId="6">
    <w:nsid w:val="1CE81DE4"/>
    <w:multiLevelType w:val="hybridMultilevel"/>
    <w:tmpl w:val="6EE84F3C"/>
    <w:lvl w:ilvl="0" w:tplc="2176F418">
      <w:start w:val="1"/>
      <w:numFmt w:val="decimal"/>
      <w:lvlText w:val="%1."/>
      <w:lvlJc w:val="left"/>
      <w:pPr>
        <w:ind w:left="1287" w:hanging="360"/>
      </w:pPr>
      <w:rPr>
        <w:rFonts w:hint="default"/>
        <w:color w:val="002060"/>
        <w:w w:val="100"/>
        <w:sz w:val="24"/>
        <w:szCs w:val="24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7">
    <w:nsid w:val="20087C8F"/>
    <w:multiLevelType w:val="hybridMultilevel"/>
    <w:tmpl w:val="9DA8C906"/>
    <w:lvl w:ilvl="0" w:tplc="08E0C3E2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" w:hint="default"/>
        <w:w w:val="100"/>
        <w:sz w:val="24"/>
        <w:szCs w:val="24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B1927"/>
    <w:multiLevelType w:val="hybridMultilevel"/>
    <w:tmpl w:val="921E15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C6132"/>
    <w:multiLevelType w:val="hybridMultilevel"/>
    <w:tmpl w:val="2B907A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942C0"/>
    <w:multiLevelType w:val="hybridMultilevel"/>
    <w:tmpl w:val="43520A3A"/>
    <w:lvl w:ilvl="0" w:tplc="9C8ADFC6">
      <w:start w:val="1"/>
      <w:numFmt w:val="decimal"/>
      <w:lvlText w:val="%1."/>
      <w:lvlJc w:val="left"/>
      <w:pPr>
        <w:ind w:left="1287" w:hanging="360"/>
      </w:pPr>
      <w:rPr>
        <w:rFonts w:ascii="Calibri Light" w:eastAsia="Calibri" w:hAnsi="Calibri Light" w:cs="Calibri" w:hint="default"/>
        <w:w w:val="100"/>
        <w:sz w:val="22"/>
        <w:szCs w:val="22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11">
    <w:nsid w:val="2B103FDC"/>
    <w:multiLevelType w:val="hybridMultilevel"/>
    <w:tmpl w:val="3A2AB7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80EB8"/>
    <w:multiLevelType w:val="multilevel"/>
    <w:tmpl w:val="D0529688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2DD7AF8"/>
    <w:multiLevelType w:val="hybridMultilevel"/>
    <w:tmpl w:val="B51A399E"/>
    <w:lvl w:ilvl="0" w:tplc="08E0C3E2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" w:hint="default"/>
        <w:w w:val="100"/>
        <w:sz w:val="24"/>
        <w:szCs w:val="24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C5D0A"/>
    <w:multiLevelType w:val="hybridMultilevel"/>
    <w:tmpl w:val="47DE61A0"/>
    <w:lvl w:ilvl="0" w:tplc="E23A8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B233C"/>
    <w:multiLevelType w:val="hybridMultilevel"/>
    <w:tmpl w:val="9A80C0BE"/>
    <w:lvl w:ilvl="0" w:tplc="A69AD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A4DF3"/>
    <w:multiLevelType w:val="multilevel"/>
    <w:tmpl w:val="50FE83EE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C7D98"/>
    <w:multiLevelType w:val="hybridMultilevel"/>
    <w:tmpl w:val="9A80C0BE"/>
    <w:lvl w:ilvl="0" w:tplc="A69AD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D2A8F"/>
    <w:multiLevelType w:val="singleLevel"/>
    <w:tmpl w:val="9150270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  <w:lang w:val="el-GR" w:eastAsia="en-US" w:bidi="ar-SA"/>
      </w:rPr>
    </w:lvl>
  </w:abstractNum>
  <w:abstractNum w:abstractNumId="19">
    <w:nsid w:val="636552BD"/>
    <w:multiLevelType w:val="hybridMultilevel"/>
    <w:tmpl w:val="47DE61A0"/>
    <w:lvl w:ilvl="0" w:tplc="E23A8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A5988"/>
    <w:multiLevelType w:val="multilevel"/>
    <w:tmpl w:val="FDC886A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673D56FC"/>
    <w:multiLevelType w:val="hybridMultilevel"/>
    <w:tmpl w:val="F62C8858"/>
    <w:lvl w:ilvl="0" w:tplc="2D94F17C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2F736EC"/>
    <w:multiLevelType w:val="singleLevel"/>
    <w:tmpl w:val="9150270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  <w:lang w:val="el-GR" w:eastAsia="en-US" w:bidi="ar-SA"/>
      </w:rPr>
    </w:lvl>
  </w:abstractNum>
  <w:abstractNum w:abstractNumId="23">
    <w:nsid w:val="780D67CF"/>
    <w:multiLevelType w:val="hybridMultilevel"/>
    <w:tmpl w:val="9A80C0BE"/>
    <w:lvl w:ilvl="0" w:tplc="A69AD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"/>
  </w:num>
  <w:num w:numId="5">
    <w:abstractNumId w:val="11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22"/>
  </w:num>
  <w:num w:numId="12">
    <w:abstractNumId w:val="0"/>
  </w:num>
  <w:num w:numId="13">
    <w:abstractNumId w:val="8"/>
  </w:num>
  <w:num w:numId="14">
    <w:abstractNumId w:val="15"/>
  </w:num>
  <w:num w:numId="15">
    <w:abstractNumId w:val="23"/>
  </w:num>
  <w:num w:numId="16">
    <w:abstractNumId w:val="17"/>
  </w:num>
  <w:num w:numId="17">
    <w:abstractNumId w:val="19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4"/>
  </w:num>
  <w:num w:numId="21">
    <w:abstractNumId w:val="12"/>
  </w:num>
  <w:num w:numId="22">
    <w:abstractNumId w:val="16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4B5E"/>
    <w:rsid w:val="00030515"/>
    <w:rsid w:val="00054275"/>
    <w:rsid w:val="000A17E5"/>
    <w:rsid w:val="000E22D6"/>
    <w:rsid w:val="000F3E2D"/>
    <w:rsid w:val="00127734"/>
    <w:rsid w:val="00170656"/>
    <w:rsid w:val="001776D6"/>
    <w:rsid w:val="001B43B8"/>
    <w:rsid w:val="001C6464"/>
    <w:rsid w:val="00204E74"/>
    <w:rsid w:val="00227051"/>
    <w:rsid w:val="002B301E"/>
    <w:rsid w:val="00362DF6"/>
    <w:rsid w:val="003671A8"/>
    <w:rsid w:val="00396D1C"/>
    <w:rsid w:val="003A3BE3"/>
    <w:rsid w:val="003A5B65"/>
    <w:rsid w:val="003B20F4"/>
    <w:rsid w:val="003B7354"/>
    <w:rsid w:val="003C67FF"/>
    <w:rsid w:val="003D5DE9"/>
    <w:rsid w:val="003E6AF5"/>
    <w:rsid w:val="003F7D3B"/>
    <w:rsid w:val="0040567D"/>
    <w:rsid w:val="004532B2"/>
    <w:rsid w:val="00470FDF"/>
    <w:rsid w:val="0048151A"/>
    <w:rsid w:val="004C1AE2"/>
    <w:rsid w:val="00521AF4"/>
    <w:rsid w:val="005427DD"/>
    <w:rsid w:val="00542882"/>
    <w:rsid w:val="005431A6"/>
    <w:rsid w:val="00544B5E"/>
    <w:rsid w:val="00563DEC"/>
    <w:rsid w:val="005C6B98"/>
    <w:rsid w:val="005C7176"/>
    <w:rsid w:val="005D395F"/>
    <w:rsid w:val="005D5BC1"/>
    <w:rsid w:val="006079A4"/>
    <w:rsid w:val="00660835"/>
    <w:rsid w:val="006A1130"/>
    <w:rsid w:val="006B797F"/>
    <w:rsid w:val="00711D2A"/>
    <w:rsid w:val="00733E4A"/>
    <w:rsid w:val="00746769"/>
    <w:rsid w:val="0075554A"/>
    <w:rsid w:val="007A6CCF"/>
    <w:rsid w:val="007D6388"/>
    <w:rsid w:val="007E514A"/>
    <w:rsid w:val="00812AFC"/>
    <w:rsid w:val="00851B0F"/>
    <w:rsid w:val="0086638A"/>
    <w:rsid w:val="008A6CFA"/>
    <w:rsid w:val="008B491D"/>
    <w:rsid w:val="008B7839"/>
    <w:rsid w:val="008E51C2"/>
    <w:rsid w:val="009071E5"/>
    <w:rsid w:val="0098547D"/>
    <w:rsid w:val="009869CF"/>
    <w:rsid w:val="00A22D20"/>
    <w:rsid w:val="00A36023"/>
    <w:rsid w:val="00A44617"/>
    <w:rsid w:val="00A476C4"/>
    <w:rsid w:val="00A71FE0"/>
    <w:rsid w:val="00A8141A"/>
    <w:rsid w:val="00AE47C2"/>
    <w:rsid w:val="00AE4FE9"/>
    <w:rsid w:val="00AF597B"/>
    <w:rsid w:val="00B56CFA"/>
    <w:rsid w:val="00B657BA"/>
    <w:rsid w:val="00B77D5F"/>
    <w:rsid w:val="00BC3536"/>
    <w:rsid w:val="00CC5754"/>
    <w:rsid w:val="00CF7B70"/>
    <w:rsid w:val="00D07515"/>
    <w:rsid w:val="00D232CA"/>
    <w:rsid w:val="00D455F3"/>
    <w:rsid w:val="00D505F3"/>
    <w:rsid w:val="00D50B5C"/>
    <w:rsid w:val="00D6326C"/>
    <w:rsid w:val="00D90D18"/>
    <w:rsid w:val="00DD6111"/>
    <w:rsid w:val="00DF3BE6"/>
    <w:rsid w:val="00E120F9"/>
    <w:rsid w:val="00E8016C"/>
    <w:rsid w:val="00E879DD"/>
    <w:rsid w:val="00EB418C"/>
    <w:rsid w:val="00EB7AA6"/>
    <w:rsid w:val="00EC4C88"/>
    <w:rsid w:val="00F02A7E"/>
    <w:rsid w:val="00F06698"/>
    <w:rsid w:val="00F35F9A"/>
    <w:rsid w:val="00F641F0"/>
    <w:rsid w:val="00F81039"/>
    <w:rsid w:val="00F93426"/>
    <w:rsid w:val="00FB65D1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B5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Char"/>
    <w:uiPriority w:val="1"/>
    <w:qFormat/>
    <w:rsid w:val="00544B5E"/>
    <w:pPr>
      <w:spacing w:before="1"/>
      <w:ind w:left="10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544B5E"/>
    <w:rPr>
      <w:rFonts w:ascii="Trebuchet MS" w:eastAsia="Trebuchet MS" w:hAnsi="Trebuchet MS" w:cs="Trebuchet MS"/>
      <w:b/>
      <w:bCs/>
    </w:rPr>
  </w:style>
  <w:style w:type="paragraph" w:styleId="a3">
    <w:name w:val="Body Text"/>
    <w:basedOn w:val="a"/>
    <w:link w:val="Char"/>
    <w:uiPriority w:val="1"/>
    <w:qFormat/>
    <w:rsid w:val="00544B5E"/>
  </w:style>
  <w:style w:type="character" w:customStyle="1" w:styleId="Char">
    <w:name w:val="Σώμα κειμένου Char"/>
    <w:basedOn w:val="a0"/>
    <w:link w:val="a3"/>
    <w:uiPriority w:val="1"/>
    <w:rsid w:val="00544B5E"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34"/>
    <w:qFormat/>
    <w:rsid w:val="00544B5E"/>
    <w:pPr>
      <w:spacing w:before="1"/>
      <w:ind w:left="561"/>
      <w:jc w:val="both"/>
    </w:pPr>
  </w:style>
  <w:style w:type="paragraph" w:customStyle="1" w:styleId="Default">
    <w:name w:val="Default"/>
    <w:basedOn w:val="a"/>
    <w:rsid w:val="00544B5E"/>
    <w:pPr>
      <w:widowControl/>
      <w:suppressAutoHyphens/>
      <w:autoSpaceDN/>
      <w:spacing w:after="160" w:line="259" w:lineRule="auto"/>
    </w:pPr>
    <w:rPr>
      <w:rFonts w:ascii="Comic Sans MS" w:eastAsia="Comic Sans MS" w:hAnsi="Comic Sans MS" w:cs="Comic Sans MS"/>
      <w:color w:val="000000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544B5E"/>
    <w:rPr>
      <w:color w:val="0000FF"/>
      <w:u w:val="single"/>
    </w:rPr>
  </w:style>
  <w:style w:type="paragraph" w:customStyle="1" w:styleId="11">
    <w:name w:val="Επικεφαλίδα 11"/>
    <w:basedOn w:val="a"/>
    <w:uiPriority w:val="1"/>
    <w:qFormat/>
    <w:rsid w:val="00544B5E"/>
    <w:pPr>
      <w:ind w:left="3827"/>
      <w:outlineLvl w:val="1"/>
    </w:pPr>
    <w:rPr>
      <w:rFonts w:ascii="Cambria" w:eastAsia="Cambria" w:hAnsi="Cambria" w:cs="Cambria"/>
      <w:b/>
      <w:bCs/>
    </w:rPr>
  </w:style>
  <w:style w:type="character" w:customStyle="1" w:styleId="a5">
    <w:name w:val="Χαρακτήρες υποσημείωσης"/>
    <w:rsid w:val="00544B5E"/>
    <w:rPr>
      <w:rFonts w:cs="Times New Roman"/>
      <w:vertAlign w:val="superscript"/>
    </w:rPr>
  </w:style>
  <w:style w:type="paragraph" w:styleId="a6">
    <w:name w:val="footnote text"/>
    <w:basedOn w:val="a"/>
    <w:link w:val="Char0"/>
    <w:rsid w:val="00544B5E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Char0">
    <w:name w:val="Κείμενο υποσημείωσης Char"/>
    <w:basedOn w:val="a0"/>
    <w:link w:val="a6"/>
    <w:rsid w:val="00544B5E"/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a7">
    <w:name w:val="Σύμβολο υποσημείωσης"/>
    <w:rsid w:val="00544B5E"/>
    <w:rPr>
      <w:vertAlign w:val="superscript"/>
    </w:rPr>
  </w:style>
  <w:style w:type="paragraph" w:styleId="a8">
    <w:name w:val="No Spacing"/>
    <w:uiPriority w:val="1"/>
    <w:qFormat/>
    <w:rsid w:val="00544B5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a9">
    <w:name w:val="Balloon Text"/>
    <w:basedOn w:val="a"/>
    <w:link w:val="Char1"/>
    <w:uiPriority w:val="99"/>
    <w:semiHidden/>
    <w:unhideWhenUsed/>
    <w:rsid w:val="0017065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70656"/>
    <w:rPr>
      <w:rFonts w:ascii="Segoe UI" w:eastAsia="Trebuchet MS" w:hAnsi="Segoe UI" w:cs="Segoe UI"/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170656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rsid w:val="00170656"/>
    <w:rPr>
      <w:rFonts w:ascii="Trebuchet MS" w:eastAsia="Trebuchet MS" w:hAnsi="Trebuchet MS" w:cs="Trebuchet MS"/>
    </w:rPr>
  </w:style>
  <w:style w:type="paragraph" w:styleId="ab">
    <w:name w:val="footer"/>
    <w:basedOn w:val="a"/>
    <w:link w:val="Char3"/>
    <w:uiPriority w:val="99"/>
    <w:unhideWhenUsed/>
    <w:rsid w:val="00170656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rsid w:val="00170656"/>
    <w:rPr>
      <w:rFonts w:ascii="Trebuchet MS" w:eastAsia="Trebuchet MS" w:hAnsi="Trebuchet MS" w:cs="Trebuchet MS"/>
    </w:rPr>
  </w:style>
  <w:style w:type="table" w:styleId="ac">
    <w:name w:val="Table Grid"/>
    <w:basedOn w:val="a1"/>
    <w:uiPriority w:val="39"/>
    <w:rsid w:val="00EC4C88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c"/>
    <w:uiPriority w:val="39"/>
    <w:rsid w:val="00EC4C88"/>
    <w:pPr>
      <w:spacing w:after="0" w:line="240" w:lineRule="auto"/>
    </w:pPr>
    <w:rPr>
      <w:rFonts w:asciiTheme="minorHAnsi" w:eastAsia="Times New Roman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Βασικό1"/>
    <w:rsid w:val="00D232CA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13">
    <w:name w:val="Παράγραφος λίστας1"/>
    <w:basedOn w:val="a"/>
    <w:rsid w:val="00D232C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14">
    <w:name w:val="Σώμα κειμένου1"/>
    <w:basedOn w:val="a"/>
    <w:rsid w:val="00D232C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l-GR"/>
    </w:rPr>
  </w:style>
  <w:style w:type="table" w:customStyle="1" w:styleId="TableNormal1">
    <w:name w:val="Table Normal1"/>
    <w:basedOn w:val="a1"/>
    <w:rsid w:val="001B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424">
              <w:marLeft w:val="6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525">
              <w:marLeft w:val="6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D7AE-E626-4879-8A85-6846668C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pctech</cp:lastModifiedBy>
  <cp:revision>5</cp:revision>
  <cp:lastPrinted>2023-08-25T10:30:00Z</cp:lastPrinted>
  <dcterms:created xsi:type="dcterms:W3CDTF">2023-08-25T10:44:00Z</dcterms:created>
  <dcterms:modified xsi:type="dcterms:W3CDTF">2023-08-25T10:46:00Z</dcterms:modified>
</cp:coreProperties>
</file>